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11B52">
      <w:pPr>
        <w:pStyle w:val="3"/>
        <w:spacing w:before="157" w:line="580" w:lineRule="exact"/>
        <w:ind w:left="203"/>
        <w:jc w:val="center"/>
        <w:outlineLvl w:val="0"/>
        <w:rPr>
          <w:rFonts w:hint="eastAsia" w:ascii="方正小标宋简体" w:hAnsi="方正小标宋简体" w:eastAsia="方正小标宋简体" w:cs="方正小标宋简体"/>
          <w:b/>
          <w:bCs/>
          <w:sz w:val="32"/>
          <w:szCs w:val="32"/>
          <w:lang w:eastAsia="zh-CN"/>
        </w:rPr>
      </w:pPr>
      <w:r>
        <w:rPr>
          <w:rFonts w:hint="eastAsia" w:ascii="方正小标宋简体" w:hAnsi="方正小标宋简体" w:eastAsia="方正小标宋简体" w:cs="方正小标宋简体"/>
          <w:b/>
          <w:bCs/>
          <w:sz w:val="32"/>
          <w:szCs w:val="32"/>
          <w:lang w:eastAsia="zh-CN"/>
        </w:rPr>
        <w:t>第十二届大气污染控制费效与达标评估暨</w:t>
      </w:r>
    </w:p>
    <w:p w14:paraId="17120D4E">
      <w:pPr>
        <w:pStyle w:val="3"/>
        <w:spacing w:before="157" w:line="580" w:lineRule="exact"/>
        <w:ind w:left="203"/>
        <w:jc w:val="center"/>
        <w:outlineLvl w:val="0"/>
        <w:rPr>
          <w:rFonts w:hint="eastAsia" w:ascii="方正小标宋简体" w:hAnsi="方正小标宋简体" w:eastAsia="方正小标宋简体" w:cs="方正小标宋简体"/>
          <w:b/>
          <w:bCs/>
          <w:sz w:val="28"/>
          <w:szCs w:val="28"/>
          <w:lang w:eastAsia="zh-CN"/>
        </w:rPr>
      </w:pPr>
      <w:r>
        <w:rPr>
          <w:rFonts w:hint="eastAsia" w:ascii="方正小标宋简体" w:hAnsi="方正小标宋简体" w:eastAsia="方正小标宋简体" w:cs="方正小标宋简体"/>
          <w:b/>
          <w:bCs/>
          <w:sz w:val="32"/>
          <w:szCs w:val="32"/>
          <w:lang w:eastAsia="zh-CN"/>
        </w:rPr>
        <w:t>大气霾化学国际学术研讨会</w:t>
      </w:r>
      <w:r>
        <w:rPr>
          <w:rFonts w:hint="eastAsia" w:ascii="方正小标宋简体" w:hAnsi="方正小标宋简体" w:eastAsia="方正小标宋简体" w:cs="方正小标宋简体"/>
          <w:b/>
          <w:bCs/>
          <w:sz w:val="28"/>
          <w:szCs w:val="28"/>
          <w:lang w:eastAsia="zh-CN"/>
        </w:rPr>
        <w:t>(ABaCAS 2025)</w:t>
      </w:r>
    </w:p>
    <w:p w14:paraId="2A952E1F">
      <w:pPr>
        <w:pStyle w:val="3"/>
        <w:spacing w:before="157" w:line="580" w:lineRule="exact"/>
        <w:ind w:left="203"/>
        <w:jc w:val="center"/>
        <w:outlineLvl w:val="0"/>
        <w:rPr>
          <w:rFonts w:hint="eastAsia" w:ascii="方正小标宋简体" w:hAnsi="方正小标宋简体" w:eastAsia="方正小标宋简体" w:cs="方正小标宋简体"/>
          <w:b/>
          <w:bCs/>
          <w:spacing w:val="-5"/>
          <w:sz w:val="32"/>
          <w:szCs w:val="32"/>
          <w:lang w:eastAsia="zh-CN"/>
        </w:rPr>
      </w:pPr>
      <w:r>
        <w:rPr>
          <w:rFonts w:hint="eastAsia" w:ascii="方正小标宋简体" w:hAnsi="方正小标宋简体" w:eastAsia="方正小标宋简体" w:cs="方正小标宋简体"/>
          <w:b/>
          <w:bCs/>
          <w:spacing w:val="-5"/>
          <w:sz w:val="32"/>
          <w:szCs w:val="32"/>
          <w:lang w:eastAsia="zh-CN"/>
        </w:rPr>
        <w:t>第一轮通知</w:t>
      </w:r>
    </w:p>
    <w:p w14:paraId="38172B5C">
      <w:pPr>
        <w:pStyle w:val="3"/>
        <w:kinsoku/>
        <w:spacing w:line="580" w:lineRule="exact"/>
        <w:ind w:firstLine="672" w:firstLineChars="200"/>
        <w:jc w:val="both"/>
        <w:rPr>
          <w:rFonts w:eastAsia="仿宋_GB2312"/>
          <w:spacing w:val="8"/>
          <w:sz w:val="32"/>
          <w:szCs w:val="32"/>
          <w:lang w:eastAsia="zh-CN"/>
        </w:rPr>
      </w:pPr>
      <w:r>
        <w:rPr>
          <w:rFonts w:hint="eastAsia" w:eastAsia="仿宋_GB2312"/>
          <w:spacing w:val="8"/>
          <w:sz w:val="32"/>
          <w:szCs w:val="32"/>
          <w:lang w:eastAsia="zh-CN"/>
        </w:rPr>
        <w:t>各有关单位</w:t>
      </w:r>
    </w:p>
    <w:p w14:paraId="6BE748ED">
      <w:pPr>
        <w:spacing w:line="580" w:lineRule="exact"/>
        <w:ind w:firstLine="672" w:firstLineChars="200"/>
        <w:rPr>
          <w:rFonts w:ascii="Times New Roman" w:hAnsi="Times New Roman" w:eastAsia="仿宋_GB2312" w:cs="宋体"/>
          <w:sz w:val="32"/>
          <w:szCs w:val="32"/>
          <w:lang w:eastAsia="zh-CN"/>
        </w:rPr>
      </w:pPr>
      <w:r>
        <w:rPr>
          <w:rFonts w:hint="eastAsia" w:ascii="Times New Roman" w:hAnsi="Times New Roman" w:eastAsia="仿宋_GB2312" w:cs="宋体"/>
          <w:spacing w:val="8"/>
          <w:sz w:val="32"/>
          <w:szCs w:val="32"/>
          <w:lang w:eastAsia="zh-CN"/>
        </w:rPr>
        <w:t>第十二届</w:t>
      </w:r>
      <w:r>
        <w:rPr>
          <w:rFonts w:ascii="Times New Roman" w:hAnsi="Times New Roman" w:eastAsia="仿宋_GB2312" w:cs="宋体"/>
          <w:spacing w:val="8"/>
          <w:sz w:val="32"/>
          <w:szCs w:val="32"/>
          <w:lang w:eastAsia="zh-CN"/>
        </w:rPr>
        <w:t>大气污染控制费效与达标评估暨大气霾化学国际学术研</w:t>
      </w:r>
      <w:r>
        <w:rPr>
          <w:rFonts w:ascii="Times New Roman" w:hAnsi="Times New Roman" w:eastAsia="仿宋_GB2312" w:cs="宋体"/>
          <w:spacing w:val="-7"/>
          <w:sz w:val="32"/>
          <w:szCs w:val="32"/>
          <w:lang w:eastAsia="zh-CN"/>
        </w:rPr>
        <w:t>讨会拟定于</w:t>
      </w:r>
      <w:r>
        <w:rPr>
          <w:rFonts w:hint="eastAsia" w:ascii="Times New Roman" w:hAnsi="Times New Roman" w:eastAsia="仿宋_GB2312" w:cs="宋体"/>
          <w:spacing w:val="-7"/>
          <w:sz w:val="32"/>
          <w:szCs w:val="32"/>
          <w:lang w:eastAsia="zh-CN"/>
        </w:rPr>
        <w:t>2025年9</w:t>
      </w:r>
      <w:r>
        <w:rPr>
          <w:rFonts w:ascii="Times New Roman" w:hAnsi="Times New Roman" w:eastAsia="仿宋_GB2312" w:cs="宋体"/>
          <w:spacing w:val="-7"/>
          <w:sz w:val="32"/>
          <w:szCs w:val="32"/>
          <w:lang w:eastAsia="zh-CN"/>
        </w:rPr>
        <w:t>月</w:t>
      </w:r>
      <w:r>
        <w:rPr>
          <w:rFonts w:hint="eastAsia" w:ascii="Times New Roman" w:hAnsi="Times New Roman" w:eastAsia="仿宋_GB2312" w:cs="宋体"/>
          <w:spacing w:val="-7"/>
          <w:sz w:val="32"/>
          <w:szCs w:val="32"/>
          <w:lang w:eastAsia="zh-CN"/>
        </w:rPr>
        <w:t>20-22</w:t>
      </w:r>
      <w:r>
        <w:rPr>
          <w:rFonts w:ascii="Times New Roman" w:hAnsi="Times New Roman" w:eastAsia="仿宋_GB2312" w:cs="宋体"/>
          <w:spacing w:val="-7"/>
          <w:sz w:val="32"/>
          <w:szCs w:val="32"/>
          <w:lang w:eastAsia="zh-CN"/>
        </w:rPr>
        <w:t>日在</w:t>
      </w:r>
      <w:r>
        <w:rPr>
          <w:rFonts w:hint="eastAsia" w:ascii="Times New Roman" w:hAnsi="Times New Roman" w:eastAsia="仿宋_GB2312" w:cs="宋体"/>
          <w:spacing w:val="-7"/>
          <w:sz w:val="32"/>
          <w:szCs w:val="32"/>
          <w:lang w:eastAsia="zh-CN"/>
        </w:rPr>
        <w:t>湖州德清</w:t>
      </w:r>
      <w:r>
        <w:rPr>
          <w:rFonts w:ascii="Times New Roman" w:hAnsi="Times New Roman" w:eastAsia="仿宋_GB2312" w:cs="宋体"/>
          <w:spacing w:val="-7"/>
          <w:sz w:val="32"/>
          <w:szCs w:val="32"/>
          <w:lang w:eastAsia="zh-CN"/>
        </w:rPr>
        <w:t>召开。本次会议</w:t>
      </w:r>
      <w:r>
        <w:rPr>
          <w:rFonts w:hint="eastAsia" w:ascii="Times New Roman" w:hAnsi="Times New Roman" w:eastAsia="仿宋_GB2312" w:cs="宋体"/>
          <w:spacing w:val="-7"/>
          <w:sz w:val="32"/>
          <w:szCs w:val="32"/>
          <w:lang w:eastAsia="zh-CN"/>
        </w:rPr>
        <w:t>在中国工程院、能源基金会等单位大力帮助和指导下，</w:t>
      </w:r>
      <w:r>
        <w:rPr>
          <w:rFonts w:ascii="Times New Roman" w:hAnsi="Times New Roman" w:eastAsia="仿宋_GB2312" w:cs="宋体"/>
          <w:spacing w:val="-7"/>
          <w:sz w:val="32"/>
          <w:szCs w:val="32"/>
          <w:lang w:eastAsia="zh-CN"/>
        </w:rPr>
        <w:t>由</w:t>
      </w:r>
      <w:r>
        <w:rPr>
          <w:rFonts w:hint="eastAsia" w:ascii="Times New Roman" w:hAnsi="Times New Roman" w:eastAsia="仿宋_GB2312" w:cs="宋体"/>
          <w:spacing w:val="-7"/>
          <w:sz w:val="32"/>
          <w:szCs w:val="32"/>
          <w:lang w:eastAsia="zh-CN"/>
        </w:rPr>
        <w:t>清华大学、</w:t>
      </w:r>
      <w:r>
        <w:rPr>
          <w:rFonts w:hint="eastAsia" w:ascii="Times New Roman" w:hAnsi="Times New Roman" w:eastAsia="仿宋_GB2312" w:cs="仿宋_GB2312"/>
          <w:sz w:val="32"/>
          <w:szCs w:val="32"/>
          <w:lang w:eastAsia="zh-CN"/>
        </w:rPr>
        <w:t>中国环境科学学会、浙江工业大学、浙江大学、中国科学院生态环境研究中心、华南理工大学</w:t>
      </w:r>
      <w:r>
        <w:rPr>
          <w:rFonts w:hint="eastAsia" w:ascii="Times New Roman" w:hAnsi="Times New Roman" w:eastAsia="仿宋_GB2312" w:cs="宋体"/>
          <w:spacing w:val="-1"/>
          <w:sz w:val="32"/>
          <w:szCs w:val="32"/>
          <w:lang w:eastAsia="zh-CN"/>
        </w:rPr>
        <w:t>等</w:t>
      </w:r>
      <w:r>
        <w:rPr>
          <w:rFonts w:ascii="Times New Roman" w:hAnsi="Times New Roman" w:eastAsia="仿宋_GB2312" w:cs="宋体"/>
          <w:sz w:val="32"/>
          <w:szCs w:val="32"/>
          <w:lang w:eastAsia="zh-CN"/>
        </w:rPr>
        <w:t>联合主办，</w:t>
      </w:r>
      <w:r>
        <w:rPr>
          <w:rFonts w:hint="eastAsia" w:ascii="Times New Roman" w:hAnsi="Times New Roman" w:eastAsia="仿宋_GB2312" w:cs="宋体"/>
          <w:sz w:val="32"/>
          <w:szCs w:val="32"/>
          <w:lang w:eastAsia="zh-CN"/>
        </w:rPr>
        <w:t>由浙江工业大学能源与碳中和学院、浙江大学碳中和学院、区域环境安全全国重点实验室、生态环境部大气复合污染来源与控制重点实验室等共同承办，</w:t>
      </w:r>
      <w:r>
        <w:rPr>
          <w:rFonts w:ascii="Times New Roman" w:hAnsi="Times New Roman" w:eastAsia="仿宋_GB2312" w:cs="宋体"/>
          <w:spacing w:val="-9"/>
          <w:sz w:val="32"/>
          <w:szCs w:val="32"/>
          <w:lang w:eastAsia="zh-CN"/>
        </w:rPr>
        <w:t>旨在为不同领域、不同学科的专家学者和决策者提</w:t>
      </w:r>
      <w:r>
        <w:rPr>
          <w:rFonts w:ascii="Times New Roman" w:hAnsi="Times New Roman" w:eastAsia="仿宋_GB2312" w:cs="宋体"/>
          <w:sz w:val="32"/>
          <w:szCs w:val="32"/>
          <w:lang w:eastAsia="zh-CN"/>
        </w:rPr>
        <w:t>供一个高水平学术交流平台，共同探讨中国城市、区域乃至全</w:t>
      </w:r>
      <w:r>
        <w:rPr>
          <w:rFonts w:ascii="Times New Roman" w:hAnsi="Times New Roman" w:eastAsia="仿宋_GB2312" w:cs="宋体"/>
          <w:spacing w:val="-1"/>
          <w:sz w:val="32"/>
          <w:szCs w:val="32"/>
          <w:lang w:eastAsia="zh-CN"/>
        </w:rPr>
        <w:t>球能源</w:t>
      </w:r>
      <w:r>
        <w:rPr>
          <w:rFonts w:ascii="Times New Roman" w:hAnsi="Times New Roman" w:eastAsia="仿宋_GB2312" w:cs="宋体"/>
          <w:sz w:val="32"/>
          <w:szCs w:val="32"/>
          <w:lang w:eastAsia="zh-CN"/>
        </w:rPr>
        <w:t>与环境相关的碳中和路径和大气污染防控策略，进一步推动我</w:t>
      </w:r>
      <w:r>
        <w:rPr>
          <w:rFonts w:ascii="Times New Roman" w:hAnsi="Times New Roman" w:eastAsia="仿宋_GB2312" w:cs="宋体"/>
          <w:spacing w:val="-1"/>
          <w:sz w:val="32"/>
          <w:szCs w:val="32"/>
          <w:lang w:eastAsia="zh-CN"/>
        </w:rPr>
        <w:t>国碳污</w:t>
      </w:r>
      <w:r>
        <w:rPr>
          <w:rFonts w:ascii="Times New Roman" w:hAnsi="Times New Roman" w:eastAsia="仿宋_GB2312" w:cs="宋体"/>
          <w:spacing w:val="-4"/>
          <w:sz w:val="32"/>
          <w:szCs w:val="32"/>
          <w:lang w:eastAsia="zh-CN"/>
        </w:rPr>
        <w:t>减排、协同增效和环境空气质量持续改善。会议期间还将安排</w:t>
      </w:r>
      <w:r>
        <w:rPr>
          <w:rFonts w:hint="eastAsia" w:ascii="仿宋_GB2312" w:hAnsi="仿宋_GB2312" w:eastAsia="仿宋_GB2312" w:cs="仿宋_GB2312"/>
          <w:spacing w:val="-4"/>
          <w:sz w:val="32"/>
          <w:szCs w:val="32"/>
          <w:lang w:eastAsia="zh-CN"/>
        </w:rPr>
        <w:t>“大气污染控制效益/成本评估和达标系统</w:t>
      </w:r>
      <w:r>
        <w:rPr>
          <w:rFonts w:ascii="Times New Roman" w:hAnsi="Times New Roman" w:eastAsia="仿宋_GB2312" w:cs="宋体"/>
          <w:spacing w:val="-4"/>
          <w:sz w:val="32"/>
          <w:szCs w:val="32"/>
          <w:lang w:eastAsia="zh-CN"/>
        </w:rPr>
        <w:t>（</w:t>
      </w:r>
      <w:r>
        <w:rPr>
          <w:rFonts w:ascii="Times New Roman" w:hAnsi="Times New Roman" w:eastAsia="仿宋_GB2312"/>
          <w:spacing w:val="-4"/>
          <w:sz w:val="32"/>
          <w:szCs w:val="32"/>
          <w:lang w:eastAsia="zh-CN"/>
        </w:rPr>
        <w:t>ABaCAS</w:t>
      </w:r>
      <w:r>
        <w:rPr>
          <w:rFonts w:ascii="Times New Roman" w:hAnsi="Times New Roman" w:eastAsia="仿宋_GB2312" w:cs="宋体"/>
          <w:spacing w:val="-4"/>
          <w:sz w:val="32"/>
          <w:szCs w:val="32"/>
          <w:lang w:eastAsia="zh-CN"/>
        </w:rPr>
        <w:t>）</w:t>
      </w:r>
      <w:r>
        <w:rPr>
          <w:rFonts w:hint="eastAsia" w:ascii="仿宋_GB2312" w:hAnsi="仿宋_GB2312" w:eastAsia="仿宋_GB2312" w:cs="仿宋_GB2312"/>
          <w:spacing w:val="-4"/>
          <w:sz w:val="32"/>
          <w:szCs w:val="32"/>
          <w:lang w:eastAsia="zh-CN"/>
        </w:rPr>
        <w:t>”培</w:t>
      </w:r>
      <w:r>
        <w:rPr>
          <w:rFonts w:ascii="Times New Roman" w:hAnsi="Times New Roman" w:eastAsia="仿宋_GB2312" w:cs="宋体"/>
          <w:spacing w:val="-4"/>
          <w:sz w:val="32"/>
          <w:szCs w:val="32"/>
          <w:lang w:eastAsia="zh-CN"/>
        </w:rPr>
        <w:t>训会，为感兴趣的空</w:t>
      </w:r>
      <w:r>
        <w:rPr>
          <w:rFonts w:ascii="Times New Roman" w:hAnsi="Times New Roman" w:eastAsia="仿宋_GB2312" w:cs="宋体"/>
          <w:sz w:val="32"/>
          <w:szCs w:val="32"/>
          <w:lang w:eastAsia="zh-CN"/>
        </w:rPr>
        <w:t>气质量建模者、管理者和研究者提供最前沿的中国本地化空气质</w:t>
      </w:r>
      <w:r>
        <w:rPr>
          <w:rFonts w:ascii="Times New Roman" w:hAnsi="Times New Roman" w:eastAsia="仿宋_GB2312" w:cs="宋体"/>
          <w:spacing w:val="-1"/>
          <w:sz w:val="32"/>
          <w:szCs w:val="32"/>
          <w:lang w:eastAsia="zh-CN"/>
        </w:rPr>
        <w:t>量评估系统功能和使用演示。</w:t>
      </w:r>
    </w:p>
    <w:p w14:paraId="22E5AA81">
      <w:pPr>
        <w:numPr>
          <w:ilvl w:val="0"/>
          <w:numId w:val="1"/>
        </w:numPr>
        <w:spacing w:before="120" w:beforeLines="50" w:after="120" w:afterLines="50" w:line="580" w:lineRule="exact"/>
        <w:outlineLvl w:val="1"/>
        <w:rPr>
          <w:rFonts w:hint="eastAsia" w:ascii="黑体" w:hAnsi="黑体" w:eastAsia="黑体" w:cs="黑体"/>
          <w:b/>
          <w:bCs/>
          <w:spacing w:val="-7"/>
          <w:sz w:val="32"/>
          <w:szCs w:val="32"/>
          <w:lang w:eastAsia="zh-CN"/>
        </w:rPr>
      </w:pPr>
      <w:r>
        <w:rPr>
          <w:rFonts w:hint="eastAsia" w:ascii="黑体" w:hAnsi="黑体" w:eastAsia="黑体" w:cs="黑体"/>
          <w:b/>
          <w:bCs/>
          <w:spacing w:val="-7"/>
          <w:sz w:val="32"/>
          <w:szCs w:val="32"/>
          <w:lang w:eastAsia="zh-CN"/>
        </w:rPr>
        <w:t>组织架构</w:t>
      </w:r>
    </w:p>
    <w:p w14:paraId="5FCADAD2">
      <w:pPr>
        <w:numPr>
          <w:ilvl w:val="0"/>
          <w:numId w:val="2"/>
        </w:numPr>
        <w:spacing w:line="580" w:lineRule="exact"/>
        <w:outlineLvl w:val="1"/>
        <w:rPr>
          <w:rFonts w:hint="eastAsia" w:ascii="仿宋_GB2312" w:hAnsi="仿宋_GB2312" w:eastAsia="仿宋_GB2312" w:cs="仿宋_GB2312"/>
          <w:b/>
          <w:bCs/>
          <w:spacing w:val="-7"/>
          <w:sz w:val="32"/>
          <w:szCs w:val="32"/>
        </w:rPr>
      </w:pPr>
      <w:r>
        <w:rPr>
          <w:rFonts w:hint="eastAsia" w:ascii="仿宋_GB2312" w:hAnsi="仿宋_GB2312" w:eastAsia="仿宋_GB2312" w:cs="仿宋_GB2312"/>
          <w:b/>
          <w:bCs/>
          <w:spacing w:val="-7"/>
          <w:sz w:val="32"/>
          <w:szCs w:val="32"/>
        </w:rPr>
        <w:t>主办单位</w:t>
      </w:r>
    </w:p>
    <w:p w14:paraId="0439A0D4">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中国环境科学学会、浙江工业大学、浙江大学、中国科学院生态环境研究中心、华南理工大学</w:t>
      </w:r>
    </w:p>
    <w:p w14:paraId="31DBA621">
      <w:pPr>
        <w:numPr>
          <w:ilvl w:val="0"/>
          <w:numId w:val="2"/>
        </w:numPr>
        <w:spacing w:line="580" w:lineRule="exact"/>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7"/>
          <w:sz w:val="32"/>
          <w:szCs w:val="32"/>
        </w:rPr>
        <w:t>常务主办单位</w:t>
      </w:r>
    </w:p>
    <w:p w14:paraId="528113E8">
      <w:pPr>
        <w:spacing w:line="580" w:lineRule="exact"/>
        <w:ind w:firstLine="420" w:firstLineChars="200"/>
        <w:rPr>
          <w:rFonts w:hint="eastAsia" w:ascii="仿宋_GB2312" w:hAnsi="仿宋_GB2312" w:eastAsia="仿宋_GB2312" w:cs="仿宋_GB2312"/>
          <w:sz w:val="32"/>
          <w:szCs w:val="32"/>
          <w:lang w:eastAsia="zh-CN"/>
        </w:rPr>
      </w:pPr>
      <w:r>
        <w:fldChar w:fldCharType="begin"/>
      </w:r>
      <w:r>
        <w:instrText xml:space="preserve"> HYPERLINK "https://www.tsinghua.edu.cn/" </w:instrText>
      </w:r>
      <w:r>
        <w:fldChar w:fldCharType="separate"/>
      </w:r>
      <w:r>
        <w:rPr>
          <w:rFonts w:hint="eastAsia" w:ascii="仿宋_GB2312" w:hAnsi="仿宋_GB2312" w:eastAsia="仿宋_GB2312" w:cs="仿宋_GB2312"/>
          <w:sz w:val="32"/>
          <w:szCs w:val="32"/>
          <w:lang w:eastAsia="zh-CN"/>
        </w:rPr>
        <w:t>清华大学</w:t>
      </w:r>
      <w:r>
        <w:rPr>
          <w:rFonts w:hint="eastAsia" w:ascii="仿宋_GB2312" w:hAnsi="仿宋_GB2312" w:eastAsia="仿宋_GB2312" w:cs="仿宋_GB2312"/>
          <w:sz w:val="32"/>
          <w:szCs w:val="32"/>
          <w:lang w:eastAsia="zh-CN"/>
        </w:rPr>
        <w:fldChar w:fldCharType="end"/>
      </w:r>
    </w:p>
    <w:p w14:paraId="3CE595E8">
      <w:pPr>
        <w:numPr>
          <w:ilvl w:val="0"/>
          <w:numId w:val="2"/>
        </w:numPr>
        <w:spacing w:line="580" w:lineRule="exact"/>
        <w:outlineLvl w:val="1"/>
        <w:rPr>
          <w:rFonts w:hint="eastAsia" w:ascii="仿宋_GB2312" w:hAnsi="仿宋_GB2312" w:eastAsia="仿宋_GB2312" w:cs="仿宋_GB2312"/>
          <w:b/>
          <w:bCs/>
          <w:spacing w:val="-7"/>
          <w:sz w:val="32"/>
          <w:szCs w:val="32"/>
        </w:rPr>
      </w:pPr>
      <w:r>
        <w:rPr>
          <w:rFonts w:hint="eastAsia" w:ascii="仿宋_GB2312" w:hAnsi="仿宋_GB2312" w:eastAsia="仿宋_GB2312" w:cs="仿宋_GB2312"/>
          <w:b/>
          <w:bCs/>
          <w:spacing w:val="-7"/>
          <w:sz w:val="32"/>
          <w:szCs w:val="32"/>
        </w:rPr>
        <w:t>承办单位</w:t>
      </w:r>
    </w:p>
    <w:p w14:paraId="4EB4AAF7">
      <w:pPr>
        <w:autoSpaceDE/>
        <w:autoSpaceDN/>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浙江工业大学能源与碳中和学院、浙江大学碳中和研究院、</w:t>
      </w:r>
      <w:r>
        <w:rPr>
          <w:rFonts w:hint="eastAsia" w:ascii="Times New Roman" w:hAnsi="Times New Roman" w:eastAsia="仿宋_GB2312" w:cs="宋体"/>
          <w:sz w:val="32"/>
          <w:szCs w:val="32"/>
          <w:lang w:eastAsia="zh-CN"/>
        </w:rPr>
        <w:t>区域环境安全全国重点实验室、生态环境部大气复合污染来源与控制重点实验室</w:t>
      </w:r>
    </w:p>
    <w:p w14:paraId="040F9CBA">
      <w:pPr>
        <w:numPr>
          <w:ilvl w:val="0"/>
          <w:numId w:val="2"/>
        </w:numPr>
        <w:spacing w:line="580" w:lineRule="exact"/>
        <w:outlineLvl w:val="1"/>
        <w:rPr>
          <w:rFonts w:hint="eastAsia" w:ascii="仿宋_GB2312" w:hAnsi="仿宋_GB2312" w:eastAsia="仿宋_GB2312" w:cs="仿宋_GB2312"/>
          <w:b/>
          <w:bCs/>
          <w:spacing w:val="-7"/>
          <w:sz w:val="32"/>
          <w:szCs w:val="32"/>
          <w:lang w:eastAsia="zh-CN"/>
        </w:rPr>
      </w:pPr>
      <w:r>
        <w:rPr>
          <w:rFonts w:hint="eastAsia" w:ascii="仿宋_GB2312" w:hAnsi="仿宋_GB2312" w:eastAsia="仿宋_GB2312" w:cs="仿宋_GB2312"/>
          <w:b/>
          <w:bCs/>
          <w:spacing w:val="-7"/>
          <w:sz w:val="32"/>
          <w:szCs w:val="32"/>
          <w:lang w:eastAsia="zh-CN"/>
        </w:rPr>
        <w:t>合作单位</w:t>
      </w:r>
    </w:p>
    <w:p w14:paraId="65FC3AA0">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能源基金会</w:t>
      </w:r>
    </w:p>
    <w:p w14:paraId="1861E8AA">
      <w:pPr>
        <w:numPr>
          <w:ilvl w:val="0"/>
          <w:numId w:val="1"/>
        </w:numPr>
        <w:spacing w:before="120" w:beforeLines="50" w:after="120" w:afterLines="50" w:line="580" w:lineRule="exact"/>
        <w:outlineLvl w:val="1"/>
        <w:rPr>
          <w:rFonts w:hint="eastAsia" w:ascii="黑体" w:hAnsi="黑体" w:eastAsia="黑体" w:cs="黑体"/>
          <w:b/>
          <w:bCs/>
          <w:spacing w:val="-7"/>
          <w:sz w:val="32"/>
          <w:szCs w:val="32"/>
          <w:lang w:eastAsia="zh-CN"/>
        </w:rPr>
      </w:pPr>
      <w:r>
        <w:rPr>
          <w:rFonts w:hint="eastAsia" w:ascii="黑体" w:hAnsi="黑体" w:eastAsia="黑体" w:cs="黑体"/>
          <w:b/>
          <w:bCs/>
          <w:spacing w:val="-7"/>
          <w:sz w:val="32"/>
          <w:szCs w:val="32"/>
          <w:lang w:eastAsia="zh-CN"/>
        </w:rPr>
        <w:t>会议主题</w:t>
      </w:r>
    </w:p>
    <w:p w14:paraId="07EB2400">
      <w:pPr>
        <w:spacing w:line="580" w:lineRule="exact"/>
        <w:ind w:firstLine="640" w:firstLineChars="200"/>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本届会议主题为：绿色转型下空气质量持续改善。</w:t>
      </w:r>
    </w:p>
    <w:p w14:paraId="7F2781BE">
      <w:pPr>
        <w:spacing w:line="580" w:lineRule="exact"/>
        <w:ind w:firstLine="640" w:firstLineChars="200"/>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会议议题如下（包括但不限于）：</w:t>
      </w:r>
    </w:p>
    <w:p w14:paraId="29A95ADF">
      <w:pPr>
        <w:spacing w:line="580" w:lineRule="exact"/>
        <w:ind w:firstLine="640" w:firstLineChars="200"/>
        <w:rPr>
          <w:rFonts w:ascii="Times New Roman Regular" w:hAnsi="Times New Roman Regular" w:eastAsia="仿宋_GB2312" w:cs="Times New Roman Regular"/>
          <w:sz w:val="32"/>
          <w:szCs w:val="32"/>
          <w:lang w:eastAsia="zh-CN"/>
        </w:rPr>
      </w:pPr>
      <w:r>
        <w:rPr>
          <w:rFonts w:ascii="Times New Roman Regular" w:hAnsi="Times New Roman Regular" w:eastAsia="仿宋_GB2312" w:cs="Times New Roman Regular"/>
          <w:sz w:val="32"/>
          <w:szCs w:val="32"/>
          <w:lang w:eastAsia="zh-CN"/>
        </w:rPr>
        <w:t>1.碳污融合排放清单与溯源技术</w:t>
      </w:r>
      <w:r>
        <w:rPr>
          <w:rFonts w:hint="eastAsia" w:ascii="Times New Roman Regular" w:hAnsi="Times New Roman Regular" w:eastAsia="仿宋_GB2312" w:cs="Times New Roman Regular"/>
          <w:sz w:val="32"/>
          <w:szCs w:val="32"/>
          <w:lang w:eastAsia="zh-CN"/>
        </w:rPr>
        <w:t>；</w:t>
      </w:r>
    </w:p>
    <w:p w14:paraId="610FF8CC">
      <w:pPr>
        <w:spacing w:line="580" w:lineRule="exact"/>
        <w:ind w:firstLine="640" w:firstLineChars="200"/>
        <w:rPr>
          <w:rFonts w:ascii="Times New Roman Regular" w:hAnsi="Times New Roman Regular" w:eastAsia="仿宋_GB2312" w:cs="Times New Roman Regular"/>
          <w:sz w:val="32"/>
          <w:szCs w:val="32"/>
          <w:lang w:eastAsia="zh-CN"/>
        </w:rPr>
      </w:pPr>
      <w:r>
        <w:rPr>
          <w:rFonts w:ascii="Times New Roman Regular" w:hAnsi="Times New Roman Regular" w:eastAsia="仿宋_GB2312" w:cs="Times New Roman Regular"/>
          <w:sz w:val="32"/>
          <w:szCs w:val="32"/>
          <w:lang w:eastAsia="zh-CN"/>
        </w:rPr>
        <w:t>2.大气复合污染和温室气体立体监测</w:t>
      </w:r>
      <w:r>
        <w:rPr>
          <w:rFonts w:hint="eastAsia" w:ascii="Times New Roman Regular" w:hAnsi="Times New Roman Regular" w:eastAsia="仿宋_GB2312" w:cs="Times New Roman Regular"/>
          <w:sz w:val="32"/>
          <w:szCs w:val="32"/>
          <w:lang w:eastAsia="zh-CN"/>
        </w:rPr>
        <w:t>；</w:t>
      </w:r>
    </w:p>
    <w:p w14:paraId="3CC89781">
      <w:pPr>
        <w:spacing w:line="580" w:lineRule="exact"/>
        <w:ind w:firstLine="640" w:firstLineChars="200"/>
        <w:rPr>
          <w:rFonts w:ascii="Times New Roman Regular" w:hAnsi="Times New Roman Regular" w:eastAsia="仿宋_GB2312" w:cs="Times New Roman Regular"/>
          <w:sz w:val="32"/>
          <w:szCs w:val="32"/>
          <w:lang w:eastAsia="zh-CN"/>
        </w:rPr>
      </w:pPr>
      <w:r>
        <w:rPr>
          <w:rFonts w:ascii="Times New Roman Regular" w:hAnsi="Times New Roman Regular" w:eastAsia="仿宋_GB2312" w:cs="Times New Roman Regular"/>
          <w:sz w:val="32"/>
          <w:szCs w:val="32"/>
          <w:lang w:eastAsia="zh-CN"/>
        </w:rPr>
        <w:t>3.空气质量模拟与控制成本效益分析</w:t>
      </w:r>
      <w:r>
        <w:rPr>
          <w:rFonts w:hint="eastAsia" w:ascii="Times New Roman Regular" w:hAnsi="Times New Roman Regular" w:eastAsia="仿宋_GB2312" w:cs="Times New Roman Regular"/>
          <w:sz w:val="32"/>
          <w:szCs w:val="32"/>
          <w:lang w:eastAsia="zh-CN"/>
        </w:rPr>
        <w:t>；</w:t>
      </w:r>
    </w:p>
    <w:p w14:paraId="76691131">
      <w:pPr>
        <w:spacing w:line="580" w:lineRule="exact"/>
        <w:ind w:firstLine="640" w:firstLineChars="200"/>
        <w:rPr>
          <w:rFonts w:ascii="Times New Roman Regular" w:hAnsi="Times New Roman Regular" w:eastAsia="仿宋_GB2312" w:cs="Times New Roman Regular"/>
          <w:sz w:val="32"/>
          <w:szCs w:val="32"/>
          <w:lang w:eastAsia="zh-CN"/>
        </w:rPr>
      </w:pPr>
      <w:r>
        <w:rPr>
          <w:rFonts w:ascii="Times New Roman Regular" w:hAnsi="Times New Roman Regular" w:eastAsia="仿宋_GB2312" w:cs="Times New Roman Regular"/>
          <w:sz w:val="32"/>
          <w:szCs w:val="32"/>
          <w:lang w:eastAsia="zh-CN"/>
        </w:rPr>
        <w:t>4.</w:t>
      </w:r>
      <w:r>
        <w:rPr>
          <w:rFonts w:hint="eastAsia" w:ascii="Times New Roman Regular" w:hAnsi="Times New Roman Regular" w:eastAsia="仿宋_GB2312" w:cs="Times New Roman Regular"/>
          <w:sz w:val="32"/>
          <w:szCs w:val="32"/>
          <w:lang w:eastAsia="zh-CN"/>
        </w:rPr>
        <w:t>碳污协同增效路径；</w:t>
      </w:r>
    </w:p>
    <w:p w14:paraId="37C58321">
      <w:pPr>
        <w:spacing w:line="580" w:lineRule="exact"/>
        <w:ind w:firstLine="640" w:firstLineChars="200"/>
        <w:rPr>
          <w:rFonts w:ascii="Times New Roman Regular" w:hAnsi="Times New Roman Regular" w:eastAsia="仿宋_GB2312" w:cs="Times New Roman Regular"/>
          <w:sz w:val="32"/>
          <w:szCs w:val="32"/>
          <w:lang w:eastAsia="zh-CN"/>
        </w:rPr>
      </w:pPr>
      <w:r>
        <w:rPr>
          <w:rFonts w:ascii="Times New Roman Regular" w:hAnsi="Times New Roman Regular" w:eastAsia="仿宋_GB2312" w:cs="Times New Roman Regular"/>
          <w:sz w:val="32"/>
          <w:szCs w:val="32"/>
          <w:lang w:eastAsia="zh-CN"/>
        </w:rPr>
        <w:t>5.</w:t>
      </w:r>
      <w:r>
        <w:rPr>
          <w:rFonts w:hint="eastAsia" w:ascii="Times New Roman Regular" w:hAnsi="Times New Roman Regular" w:eastAsia="仿宋_GB2312" w:cs="Times New Roman Regular"/>
          <w:sz w:val="32"/>
          <w:szCs w:val="32"/>
          <w:lang w:eastAsia="zh-CN"/>
        </w:rPr>
        <w:t>大气</w:t>
      </w:r>
      <w:r>
        <w:rPr>
          <w:rFonts w:ascii="Times New Roman Regular" w:hAnsi="Times New Roman Regular" w:eastAsia="仿宋_GB2312" w:cs="Times New Roman Regular"/>
          <w:sz w:val="32"/>
          <w:szCs w:val="32"/>
          <w:lang w:eastAsia="zh-CN"/>
        </w:rPr>
        <w:t>PM2.5</w:t>
      </w:r>
      <w:r>
        <w:rPr>
          <w:rFonts w:hint="eastAsia" w:ascii="Times New Roman Regular" w:hAnsi="Times New Roman Regular" w:eastAsia="仿宋_GB2312" w:cs="Times New Roman Regular"/>
          <w:sz w:val="32"/>
          <w:szCs w:val="32"/>
          <w:lang w:eastAsia="zh-CN"/>
        </w:rPr>
        <w:t>和臭氧污染防控；</w:t>
      </w:r>
    </w:p>
    <w:p w14:paraId="2F446C6B">
      <w:pPr>
        <w:spacing w:line="580" w:lineRule="exact"/>
        <w:ind w:firstLine="640" w:firstLineChars="200"/>
        <w:rPr>
          <w:rFonts w:ascii="Times New Roman Regular" w:hAnsi="Times New Roman Regular" w:eastAsia="仿宋_GB2312" w:cs="Times New Roman Regular"/>
          <w:sz w:val="32"/>
          <w:szCs w:val="32"/>
          <w:lang w:eastAsia="zh-CN"/>
        </w:rPr>
      </w:pPr>
      <w:r>
        <w:rPr>
          <w:rFonts w:ascii="Times New Roman Regular" w:hAnsi="Times New Roman Regular" w:eastAsia="仿宋_GB2312" w:cs="Times New Roman Regular"/>
          <w:sz w:val="32"/>
          <w:szCs w:val="32"/>
          <w:lang w:eastAsia="zh-CN"/>
        </w:rPr>
        <w:t>6.大气环境与健康</w:t>
      </w:r>
      <w:r>
        <w:rPr>
          <w:rFonts w:hint="eastAsia" w:ascii="Times New Roman Regular" w:hAnsi="Times New Roman Regular" w:eastAsia="仿宋_GB2312" w:cs="Times New Roman Regular"/>
          <w:sz w:val="32"/>
          <w:szCs w:val="32"/>
          <w:lang w:eastAsia="zh-CN"/>
        </w:rPr>
        <w:t>；</w:t>
      </w:r>
    </w:p>
    <w:p w14:paraId="6F002022">
      <w:pPr>
        <w:spacing w:line="580" w:lineRule="exact"/>
        <w:ind w:firstLine="640" w:firstLineChars="200"/>
        <w:rPr>
          <w:rFonts w:ascii="Times New Roman Regular" w:hAnsi="Times New Roman Regular" w:eastAsia="仿宋_GB2312" w:cs="Times New Roman Regular"/>
          <w:sz w:val="32"/>
          <w:szCs w:val="32"/>
          <w:lang w:eastAsia="zh-CN"/>
        </w:rPr>
      </w:pPr>
      <w:r>
        <w:rPr>
          <w:rFonts w:ascii="Times New Roman Regular" w:hAnsi="Times New Roman Regular" w:eastAsia="仿宋_GB2312" w:cs="Times New Roman Regular"/>
          <w:sz w:val="32"/>
          <w:szCs w:val="32"/>
          <w:lang w:eastAsia="zh-CN"/>
        </w:rPr>
        <w:t>7.大气环境大数据与人工智能</w:t>
      </w:r>
      <w:r>
        <w:rPr>
          <w:rFonts w:hint="eastAsia" w:ascii="Times New Roman Regular" w:hAnsi="Times New Roman Regular" w:eastAsia="仿宋_GB2312" w:cs="Times New Roman Regular"/>
          <w:sz w:val="32"/>
          <w:szCs w:val="32"/>
          <w:lang w:eastAsia="zh-CN"/>
        </w:rPr>
        <w:t>；</w:t>
      </w:r>
    </w:p>
    <w:p w14:paraId="72DD9B54">
      <w:pPr>
        <w:spacing w:line="580" w:lineRule="exact"/>
        <w:ind w:firstLine="640" w:firstLineChars="200"/>
        <w:rPr>
          <w:rFonts w:ascii="Times New Roman Regular" w:hAnsi="Times New Roman Regular" w:eastAsia="仿宋_GB2312" w:cs="Times New Roman Regular"/>
          <w:sz w:val="32"/>
          <w:szCs w:val="32"/>
          <w:lang w:eastAsia="zh-CN"/>
        </w:rPr>
      </w:pPr>
      <w:r>
        <w:rPr>
          <w:rFonts w:hint="eastAsia" w:ascii="Times New Roman Regular" w:hAnsi="Times New Roman Regular" w:eastAsia="仿宋_GB2312" w:cs="Times New Roman Regular"/>
          <w:sz w:val="32"/>
          <w:szCs w:val="32"/>
          <w:lang w:eastAsia="zh-CN"/>
        </w:rPr>
        <w:t>8.能源转型与大气环境；</w:t>
      </w:r>
    </w:p>
    <w:p w14:paraId="3A9CE3C5">
      <w:pPr>
        <w:spacing w:line="580" w:lineRule="exact"/>
        <w:ind w:firstLine="640" w:firstLineChars="200"/>
        <w:rPr>
          <w:rFonts w:ascii="Times New Roman Regular" w:hAnsi="Times New Roman Regular" w:eastAsia="仿宋_GB2312" w:cs="Times New Roman Regular"/>
          <w:sz w:val="32"/>
          <w:szCs w:val="32"/>
          <w:lang w:eastAsia="zh-CN"/>
        </w:rPr>
      </w:pPr>
      <w:r>
        <w:rPr>
          <w:rFonts w:hint="eastAsia" w:ascii="Times New Roman Regular" w:hAnsi="Times New Roman Regular" w:eastAsia="仿宋_GB2312" w:cs="Times New Roman Regular"/>
          <w:sz w:val="32"/>
          <w:szCs w:val="32"/>
          <w:lang w:eastAsia="zh-CN"/>
        </w:rPr>
        <w:t>9</w:t>
      </w:r>
      <w:r>
        <w:rPr>
          <w:rFonts w:ascii="Times New Roman Regular" w:hAnsi="Times New Roman Regular" w:eastAsia="仿宋_GB2312" w:cs="Times New Roman Regular"/>
          <w:sz w:val="32"/>
          <w:szCs w:val="32"/>
          <w:lang w:eastAsia="zh-CN"/>
        </w:rPr>
        <w:t>.大气霾化学机制</w:t>
      </w:r>
      <w:r>
        <w:rPr>
          <w:rFonts w:hint="eastAsia" w:ascii="Times New Roman Regular" w:hAnsi="Times New Roman Regular" w:eastAsia="仿宋_GB2312" w:cs="Times New Roman Regular"/>
          <w:sz w:val="32"/>
          <w:szCs w:val="32"/>
          <w:lang w:eastAsia="zh-CN"/>
        </w:rPr>
        <w:t>。</w:t>
      </w:r>
    </w:p>
    <w:p w14:paraId="2FDAD8F4">
      <w:pPr>
        <w:spacing w:line="580" w:lineRule="exact"/>
        <w:ind w:firstLine="640" w:firstLineChars="200"/>
        <w:rPr>
          <w:rFonts w:ascii="Times New Roman Regular" w:hAnsi="Times New Roman Regular" w:eastAsia="仿宋" w:cs="Times New Roman Regular"/>
          <w:sz w:val="32"/>
          <w:szCs w:val="32"/>
          <w:lang w:eastAsia="zh-CN"/>
        </w:rPr>
      </w:pPr>
    </w:p>
    <w:p w14:paraId="79C1E10E">
      <w:pPr>
        <w:numPr>
          <w:ilvl w:val="0"/>
          <w:numId w:val="1"/>
        </w:numPr>
        <w:spacing w:before="120" w:beforeLines="50" w:after="120" w:afterLines="50" w:line="580" w:lineRule="exact"/>
        <w:outlineLvl w:val="1"/>
        <w:rPr>
          <w:rFonts w:hint="eastAsia" w:ascii="黑体" w:hAnsi="黑体" w:eastAsia="黑体" w:cs="黑体"/>
          <w:b/>
          <w:bCs/>
          <w:spacing w:val="-7"/>
          <w:sz w:val="32"/>
          <w:szCs w:val="32"/>
          <w:lang w:eastAsia="zh-CN"/>
        </w:rPr>
      </w:pPr>
      <w:r>
        <w:rPr>
          <w:rFonts w:hint="eastAsia" w:ascii="黑体" w:hAnsi="黑体" w:eastAsia="黑体" w:cs="黑体"/>
          <w:b/>
          <w:bCs/>
          <w:spacing w:val="-7"/>
          <w:sz w:val="32"/>
          <w:szCs w:val="32"/>
          <w:lang w:eastAsia="zh-CN"/>
        </w:rPr>
        <w:t>重要日期</w:t>
      </w:r>
    </w:p>
    <w:p w14:paraId="1DE3BCD1">
      <w:pPr>
        <w:spacing w:line="580" w:lineRule="exact"/>
        <w:ind w:firstLine="680" w:firstLineChars="200"/>
        <w:rPr>
          <w:rFonts w:ascii="Times New Roman" w:hAnsi="Times New Roman" w:eastAsia="仿宋_GB2312" w:cs="宋体"/>
          <w:spacing w:val="10"/>
          <w:sz w:val="32"/>
          <w:szCs w:val="32"/>
          <w:lang w:eastAsia="zh-CN"/>
        </w:rPr>
      </w:pPr>
      <w:r>
        <w:rPr>
          <w:rFonts w:hint="eastAsia" w:ascii="Times New Roman" w:hAnsi="Times New Roman" w:eastAsia="仿宋_GB2312" w:cs="宋体"/>
          <w:spacing w:val="10"/>
          <w:sz w:val="32"/>
          <w:szCs w:val="32"/>
          <w:lang w:eastAsia="zh-CN"/>
        </w:rPr>
        <w:t>正式会议日期:          2025 年 9月21-22 日</w:t>
      </w:r>
    </w:p>
    <w:p w14:paraId="44CF529A">
      <w:pPr>
        <w:spacing w:line="580" w:lineRule="exact"/>
        <w:ind w:firstLine="680" w:firstLineChars="200"/>
        <w:rPr>
          <w:rFonts w:ascii="Times New Roman" w:hAnsi="Times New Roman" w:eastAsia="仿宋_GB2312" w:cs="宋体"/>
          <w:spacing w:val="10"/>
          <w:sz w:val="32"/>
          <w:szCs w:val="32"/>
          <w:lang w:eastAsia="zh-CN"/>
        </w:rPr>
      </w:pPr>
      <w:r>
        <w:rPr>
          <w:rFonts w:hint="eastAsia" w:ascii="Times New Roman" w:hAnsi="Times New Roman" w:eastAsia="仿宋_GB2312" w:cs="宋体"/>
          <w:spacing w:val="10"/>
          <w:sz w:val="32"/>
          <w:szCs w:val="32"/>
          <w:lang w:eastAsia="zh-CN"/>
        </w:rPr>
        <w:t>ABaCAS培训会:       2025 年 9月20日</w:t>
      </w:r>
    </w:p>
    <w:p w14:paraId="60A0AC05">
      <w:pPr>
        <w:spacing w:line="580" w:lineRule="exact"/>
        <w:ind w:firstLine="680" w:firstLineChars="200"/>
        <w:rPr>
          <w:rFonts w:ascii="Times New Roman" w:hAnsi="Times New Roman" w:eastAsia="仿宋_GB2312" w:cs="宋体"/>
          <w:spacing w:val="10"/>
          <w:sz w:val="32"/>
          <w:szCs w:val="32"/>
          <w:lang w:eastAsia="zh-CN"/>
        </w:rPr>
      </w:pPr>
      <w:r>
        <w:rPr>
          <w:rFonts w:hint="eastAsia" w:ascii="Times New Roman" w:hAnsi="Times New Roman" w:eastAsia="仿宋_GB2312" w:cs="宋体"/>
          <w:spacing w:val="10"/>
          <w:sz w:val="32"/>
          <w:szCs w:val="32"/>
          <w:lang w:eastAsia="zh-CN"/>
        </w:rPr>
        <w:t>报告申请及摘要提交截止日期:   2025 年 8月15日</w:t>
      </w:r>
    </w:p>
    <w:p w14:paraId="0EF42000">
      <w:pPr>
        <w:spacing w:line="580" w:lineRule="exact"/>
        <w:ind w:firstLine="680" w:firstLineChars="200"/>
        <w:rPr>
          <w:rFonts w:ascii="Times New Roman" w:hAnsi="Times New Roman" w:eastAsia="仿宋_GB2312" w:cs="宋体"/>
          <w:spacing w:val="10"/>
          <w:sz w:val="32"/>
          <w:szCs w:val="32"/>
          <w:lang w:eastAsia="zh-CN"/>
        </w:rPr>
      </w:pPr>
      <w:r>
        <w:rPr>
          <w:rFonts w:hint="eastAsia" w:ascii="Times New Roman" w:hAnsi="Times New Roman" w:eastAsia="仿宋_GB2312" w:cs="宋体"/>
          <w:spacing w:val="10"/>
          <w:sz w:val="32"/>
          <w:szCs w:val="32"/>
          <w:lang w:eastAsia="zh-CN"/>
        </w:rPr>
        <w:t>报告及摘要接收通知日期:   2025 年 9月1日前</w:t>
      </w:r>
    </w:p>
    <w:p w14:paraId="467C4DDB">
      <w:pPr>
        <w:spacing w:line="580" w:lineRule="exact"/>
        <w:ind w:firstLine="680" w:firstLineChars="200"/>
        <w:rPr>
          <w:rFonts w:ascii="Times New Roman" w:hAnsi="Times New Roman" w:eastAsia="仿宋_GB2312" w:cs="宋体"/>
          <w:spacing w:val="10"/>
          <w:sz w:val="32"/>
          <w:szCs w:val="32"/>
          <w:lang w:eastAsia="zh-CN"/>
        </w:rPr>
      </w:pPr>
      <w:r>
        <w:rPr>
          <w:rFonts w:hint="eastAsia" w:ascii="Times New Roman" w:hAnsi="Times New Roman" w:eastAsia="仿宋_GB2312" w:cs="宋体"/>
          <w:spacing w:val="10"/>
          <w:sz w:val="32"/>
          <w:szCs w:val="32"/>
          <w:lang w:eastAsia="zh-CN"/>
        </w:rPr>
        <w:t>提前注册:                  2025 年8月31日前</w:t>
      </w:r>
    </w:p>
    <w:p w14:paraId="29C3AAB1">
      <w:pPr>
        <w:spacing w:line="580" w:lineRule="exact"/>
        <w:ind w:firstLine="680" w:firstLineChars="200"/>
        <w:rPr>
          <w:rFonts w:ascii="Times New Roman" w:hAnsi="Times New Roman" w:eastAsia="仿宋_GB2312" w:cs="宋体"/>
          <w:spacing w:val="10"/>
          <w:sz w:val="32"/>
          <w:szCs w:val="32"/>
          <w:lang w:eastAsia="zh-CN"/>
        </w:rPr>
      </w:pPr>
      <w:r>
        <w:rPr>
          <w:rFonts w:hint="eastAsia" w:ascii="Times New Roman" w:hAnsi="Times New Roman" w:eastAsia="仿宋_GB2312" w:cs="宋体"/>
          <w:spacing w:val="10"/>
          <w:sz w:val="32"/>
          <w:szCs w:val="32"/>
          <w:lang w:eastAsia="zh-CN"/>
        </w:rPr>
        <w:t>完全注册:                  2025 年 9月1日-9月20日</w:t>
      </w:r>
    </w:p>
    <w:p w14:paraId="527823DD">
      <w:pPr>
        <w:numPr>
          <w:ilvl w:val="0"/>
          <w:numId w:val="1"/>
        </w:numPr>
        <w:spacing w:before="120" w:beforeLines="50" w:after="120" w:afterLines="50" w:line="580" w:lineRule="exact"/>
        <w:outlineLvl w:val="1"/>
        <w:rPr>
          <w:rFonts w:hint="eastAsia" w:ascii="黑体" w:hAnsi="黑体" w:eastAsia="黑体" w:cs="黑体"/>
          <w:b/>
          <w:bCs/>
          <w:spacing w:val="-7"/>
          <w:sz w:val="32"/>
          <w:szCs w:val="32"/>
          <w:lang w:eastAsia="zh-CN"/>
        </w:rPr>
      </w:pPr>
      <w:r>
        <w:rPr>
          <w:rFonts w:hint="eastAsia" w:ascii="黑体" w:hAnsi="黑体" w:eastAsia="黑体" w:cs="黑体"/>
          <w:b/>
          <w:bCs/>
          <w:spacing w:val="-7"/>
          <w:sz w:val="32"/>
          <w:szCs w:val="32"/>
          <w:lang w:eastAsia="zh-CN"/>
        </w:rPr>
        <w:t>会议地点</w:t>
      </w:r>
    </w:p>
    <w:p w14:paraId="6604ADC6">
      <w:pPr>
        <w:spacing w:before="239" w:line="580" w:lineRule="exact"/>
        <w:ind w:left="594"/>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lang w:eastAsia="zh-CN"/>
        </w:rPr>
        <w:t>浙江湖州德清</w:t>
      </w:r>
    </w:p>
    <w:p w14:paraId="5C8B72A0">
      <w:pPr>
        <w:spacing w:before="162" w:line="580" w:lineRule="exact"/>
        <w:rPr>
          <w:rFonts w:ascii="Times New Roman" w:hAnsi="Times New Roman" w:eastAsia="宋体" w:cs="Times New Roman"/>
          <w:b/>
          <w:bCs/>
          <w:sz w:val="32"/>
          <w:szCs w:val="32"/>
          <w:lang w:bidi="en-US"/>
        </w:rPr>
      </w:pPr>
      <w:r>
        <w:rPr>
          <w:rFonts w:hint="eastAsia" w:ascii="Times New Roman" w:hAnsi="Times New Roman" w:eastAsia="宋体" w:cs="Times New Roman"/>
          <w:b/>
          <w:bCs/>
          <w:sz w:val="32"/>
          <w:szCs w:val="32"/>
          <w:lang w:eastAsia="zh-CN" w:bidi="en-US"/>
        </w:rPr>
        <w:t>八、</w:t>
      </w:r>
      <w:r>
        <w:rPr>
          <w:rFonts w:hint="eastAsia" w:ascii="Times New Roman" w:hAnsi="Times New Roman" w:eastAsia="宋体" w:cs="Times New Roman"/>
          <w:b/>
          <w:bCs/>
          <w:sz w:val="32"/>
          <w:szCs w:val="32"/>
          <w:lang w:bidi="en-US"/>
        </w:rPr>
        <w:t>会议</w:t>
      </w:r>
      <w:r>
        <w:rPr>
          <w:rFonts w:hint="eastAsia" w:ascii="Times New Roman" w:hAnsi="Times New Roman" w:eastAsia="宋体" w:cs="Times New Roman"/>
          <w:b/>
          <w:bCs/>
          <w:sz w:val="32"/>
          <w:szCs w:val="32"/>
          <w:lang w:eastAsia="zh-CN" w:bidi="en-US"/>
        </w:rPr>
        <w:t>注册</w:t>
      </w:r>
    </w:p>
    <w:p w14:paraId="6CB93AF7">
      <w:pPr>
        <w:spacing w:before="239" w:line="580" w:lineRule="exact"/>
        <w:ind w:left="594"/>
        <w:rPr>
          <w:rFonts w:ascii="Times New Roman" w:hAnsi="Times New Roman" w:eastAsia="仿宋_GB2312" w:cs="仿宋_GB2312"/>
          <w:spacing w:val="-4"/>
          <w:sz w:val="32"/>
          <w:szCs w:val="32"/>
          <w:lang w:eastAsia="zh-CN" w:bidi="en-US"/>
        </w:rPr>
      </w:pPr>
      <w:r>
        <w:rPr>
          <w:rFonts w:hint="eastAsia" w:ascii="Times New Roman" w:hAnsi="Times New Roman" w:eastAsia="仿宋_GB2312" w:cs="仿宋_GB2312"/>
          <w:spacing w:val="-4"/>
          <w:sz w:val="32"/>
          <w:szCs w:val="32"/>
          <w:lang w:eastAsia="zh-CN" w:bidi="en-US"/>
        </w:rPr>
        <w:t>（一）会议服务费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3552"/>
        <w:gridCol w:w="2920"/>
      </w:tblGrid>
      <w:tr w14:paraId="2149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47" w:type="dxa"/>
            <w:vAlign w:val="center"/>
          </w:tcPr>
          <w:p w14:paraId="19180394">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参会代表</w:t>
            </w:r>
          </w:p>
        </w:tc>
        <w:tc>
          <w:tcPr>
            <w:tcW w:w="3552" w:type="dxa"/>
            <w:vAlign w:val="center"/>
          </w:tcPr>
          <w:p w14:paraId="494E0355">
            <w:pPr>
              <w:widowControl w:val="0"/>
              <w:spacing w:line="580" w:lineRule="exact"/>
              <w:jc w:val="center"/>
              <w:rPr>
                <w:rFonts w:ascii="Times New Roman" w:hAnsi="Times New Roman" w:eastAsia="仿宋_GB2312" w:cs="Times New Roman"/>
                <w:sz w:val="28"/>
                <w:szCs w:val="32"/>
                <w:lang w:bidi="en-US"/>
              </w:rPr>
            </w:pPr>
            <w:r>
              <w:rPr>
                <w:rFonts w:hint="eastAsia" w:ascii="Times New Roman" w:hAnsi="Times New Roman" w:eastAsia="仿宋_GB2312" w:cs="Times New Roman"/>
                <w:sz w:val="28"/>
                <w:szCs w:val="32"/>
                <w:lang w:eastAsia="zh-CN" w:bidi="en-US"/>
              </w:rPr>
              <w:t>8</w:t>
            </w:r>
            <w:r>
              <w:rPr>
                <w:rFonts w:ascii="Times New Roman" w:hAnsi="Times New Roman" w:eastAsia="仿宋_GB2312" w:cs="Times New Roman"/>
                <w:sz w:val="28"/>
                <w:szCs w:val="32"/>
                <w:lang w:bidi="en-US"/>
              </w:rPr>
              <w:t>月31日前（早鸟注册）</w:t>
            </w:r>
          </w:p>
        </w:tc>
        <w:tc>
          <w:tcPr>
            <w:tcW w:w="2920" w:type="dxa"/>
            <w:vAlign w:val="center"/>
          </w:tcPr>
          <w:p w14:paraId="50E2A10E">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8月</w:t>
            </w:r>
            <w:r>
              <w:rPr>
                <w:rFonts w:hint="eastAsia" w:ascii="Times New Roman" w:hAnsi="Times New Roman" w:eastAsia="仿宋_GB2312" w:cs="Times New Roman"/>
                <w:sz w:val="28"/>
                <w:szCs w:val="32"/>
                <w:lang w:eastAsia="zh-CN" w:bidi="en-US"/>
              </w:rPr>
              <w:t>31</w:t>
            </w:r>
            <w:r>
              <w:rPr>
                <w:rFonts w:ascii="Times New Roman" w:hAnsi="Times New Roman" w:eastAsia="仿宋_GB2312" w:cs="Times New Roman"/>
                <w:sz w:val="28"/>
                <w:szCs w:val="32"/>
                <w:lang w:bidi="en-US"/>
              </w:rPr>
              <w:t>日-9月20日</w:t>
            </w:r>
          </w:p>
        </w:tc>
      </w:tr>
      <w:tr w14:paraId="3657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847" w:type="dxa"/>
            <w:vAlign w:val="center"/>
          </w:tcPr>
          <w:p w14:paraId="19DBE2D3">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在读学生</w:t>
            </w:r>
          </w:p>
        </w:tc>
        <w:tc>
          <w:tcPr>
            <w:tcW w:w="3552" w:type="dxa"/>
            <w:vAlign w:val="center"/>
          </w:tcPr>
          <w:p w14:paraId="23996DEE">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 1000元</w:t>
            </w:r>
          </w:p>
        </w:tc>
        <w:tc>
          <w:tcPr>
            <w:tcW w:w="2920" w:type="dxa"/>
            <w:vAlign w:val="center"/>
          </w:tcPr>
          <w:p w14:paraId="501AFC8E">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 1200元</w:t>
            </w:r>
          </w:p>
        </w:tc>
      </w:tr>
      <w:tr w14:paraId="50C0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47" w:type="dxa"/>
            <w:vAlign w:val="center"/>
          </w:tcPr>
          <w:p w14:paraId="5F00A51C">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非学生</w:t>
            </w:r>
          </w:p>
        </w:tc>
        <w:tc>
          <w:tcPr>
            <w:tcW w:w="3552" w:type="dxa"/>
            <w:vAlign w:val="center"/>
          </w:tcPr>
          <w:p w14:paraId="36CB0D7F">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 1800元</w:t>
            </w:r>
          </w:p>
        </w:tc>
        <w:tc>
          <w:tcPr>
            <w:tcW w:w="2920" w:type="dxa"/>
            <w:vAlign w:val="center"/>
          </w:tcPr>
          <w:p w14:paraId="26D19150">
            <w:pPr>
              <w:widowControl w:val="0"/>
              <w:spacing w:line="580" w:lineRule="exact"/>
              <w:jc w:val="center"/>
              <w:rPr>
                <w:rFonts w:ascii="Times New Roman" w:hAnsi="Times New Roman" w:eastAsia="仿宋_GB2312" w:cs="Times New Roman"/>
                <w:sz w:val="28"/>
                <w:szCs w:val="32"/>
                <w:lang w:bidi="en-US"/>
              </w:rPr>
            </w:pPr>
            <w:r>
              <w:rPr>
                <w:rFonts w:ascii="Times New Roman" w:hAnsi="Times New Roman" w:eastAsia="仿宋_GB2312" w:cs="Times New Roman"/>
                <w:sz w:val="28"/>
                <w:szCs w:val="32"/>
                <w:lang w:bidi="en-US"/>
              </w:rPr>
              <w:t>￥ 2000元</w:t>
            </w:r>
          </w:p>
        </w:tc>
      </w:tr>
    </w:tbl>
    <w:p w14:paraId="00DC7146">
      <w:pPr>
        <w:spacing w:line="580" w:lineRule="exact"/>
        <w:ind w:firstLine="624" w:firstLineChars="200"/>
        <w:rPr>
          <w:rFonts w:ascii="Times New Roman" w:hAnsi="Times New Roman" w:eastAsia="仿宋_GB2312" w:cs="仿宋_GB2312"/>
          <w:spacing w:val="-4"/>
          <w:sz w:val="32"/>
          <w:szCs w:val="32"/>
          <w:lang w:eastAsia="zh-CN" w:bidi="en-US"/>
        </w:rPr>
      </w:pPr>
      <w:r>
        <w:rPr>
          <w:rFonts w:hint="eastAsia" w:ascii="Times New Roman" w:hAnsi="Times New Roman" w:eastAsia="仿宋_GB2312" w:cs="仿宋_GB2312"/>
          <w:spacing w:val="-4"/>
          <w:sz w:val="32"/>
          <w:szCs w:val="32"/>
          <w:lang w:eastAsia="zh-CN" w:bidi="en-US"/>
        </w:rPr>
        <w:t>（二）报名注册</w:t>
      </w:r>
    </w:p>
    <w:p w14:paraId="23F22854">
      <w:pPr>
        <w:spacing w:line="580" w:lineRule="exact"/>
        <w:ind w:firstLine="624" w:firstLineChars="200"/>
        <w:rPr>
          <w:rFonts w:ascii="Times New Roman" w:hAnsi="Times New Roman" w:eastAsia="仿宋_GB2312" w:cs="仿宋_GB2312"/>
          <w:color w:val="auto"/>
          <w:spacing w:val="-4"/>
          <w:sz w:val="32"/>
          <w:szCs w:val="32"/>
          <w:lang w:eastAsia="zh-CN" w:bidi="en-US"/>
        </w:rPr>
      </w:pPr>
      <w:r>
        <w:rPr>
          <w:rFonts w:hint="eastAsia" w:ascii="Times New Roman" w:hAnsi="Times New Roman" w:eastAsia="仿宋_GB2312" w:cs="仿宋_GB2312"/>
          <w:spacing w:val="-4"/>
          <w:sz w:val="32"/>
          <w:szCs w:val="32"/>
          <w:lang w:eastAsia="zh-CN" w:bidi="en-US"/>
        </w:rPr>
        <w:t>会议采用在线方式注册，国内参会人员请扫描会议二维码或在微信小程序中搜索“中国环境科学学会”，点击进入“会议服务”模块报名注册。国外参会人员请登录会议网站</w:t>
      </w:r>
      <w:r>
        <w:rPr>
          <w:rFonts w:hint="eastAsia" w:ascii="Times New Roman" w:hAnsi="Times New Roman" w:eastAsia="仿宋_GB2312" w:cs="仿宋_GB2312"/>
          <w:color w:val="auto"/>
          <w:spacing w:val="-4"/>
          <w:sz w:val="32"/>
          <w:szCs w:val="32"/>
          <w:lang w:eastAsia="zh-CN" w:bidi="en-US"/>
        </w:rPr>
        <w:t>（https://www.abacas-dss.com/Conference/2025）进行注册。</w:t>
      </w:r>
    </w:p>
    <w:p w14:paraId="1C01E434">
      <w:pPr>
        <w:spacing w:line="580" w:lineRule="exact"/>
        <w:ind w:firstLine="624" w:firstLineChars="200"/>
        <w:rPr>
          <w:rFonts w:ascii="Times New Roman" w:hAnsi="Times New Roman" w:eastAsia="仿宋_GB2312" w:cs="仿宋_GB2312"/>
          <w:spacing w:val="-4"/>
          <w:sz w:val="32"/>
          <w:szCs w:val="32"/>
          <w:lang w:eastAsia="zh-CN" w:bidi="en-US"/>
        </w:rPr>
      </w:pPr>
      <w:r>
        <w:rPr>
          <w:rFonts w:hint="eastAsia" w:ascii="Times New Roman" w:hAnsi="Times New Roman" w:eastAsia="仿宋_GB2312" w:cs="仿宋_GB2312"/>
          <w:spacing w:val="-4"/>
          <w:sz w:val="32"/>
          <w:szCs w:val="32"/>
          <w:lang w:eastAsia="zh-CN" w:bidi="en-US"/>
        </w:rPr>
        <w:t>如申请分会场报告，请于8月15日前完成报名注册并在线提交报告摘要，会务组将于9月1日前通过Email方式通知申请者接收情况。</w:t>
      </w:r>
    </w:p>
    <w:p w14:paraId="0F9C5B06">
      <w:pPr>
        <w:ind w:right="108"/>
        <w:jc w:val="center"/>
        <w:rPr>
          <w:rFonts w:ascii="Times New Roman" w:hAnsi="Times New Roman" w:eastAsia="仿宋_GB2312" w:cs="Times New Roman"/>
          <w:spacing w:val="-3"/>
          <w:sz w:val="28"/>
          <w:szCs w:val="28"/>
          <w:lang w:eastAsia="zh-CN" w:bidi="en-US"/>
        </w:rPr>
      </w:pPr>
      <w:r>
        <w:drawing>
          <wp:inline distT="0" distB="0" distL="0" distR="0">
            <wp:extent cx="1143000" cy="1143000"/>
            <wp:effectExtent l="0" t="0" r="0" b="0"/>
            <wp:docPr id="146009018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90187"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43000" cy="1143000"/>
                    </a:xfrm>
                    <a:prstGeom prst="rect">
                      <a:avLst/>
                    </a:prstGeom>
                    <a:noFill/>
                    <a:ln>
                      <a:noFill/>
                    </a:ln>
                  </pic:spPr>
                </pic:pic>
              </a:graphicData>
            </a:graphic>
          </wp:inline>
        </w:drawing>
      </w:r>
    </w:p>
    <w:p w14:paraId="7C5CB2E1">
      <w:pPr>
        <w:pStyle w:val="3"/>
        <w:spacing w:before="157" w:line="580" w:lineRule="exact"/>
        <w:ind w:right="106"/>
        <w:jc w:val="center"/>
        <w:outlineLvl w:val="0"/>
        <w:rPr>
          <w:rFonts w:eastAsia="仿宋_GB2312"/>
          <w:spacing w:val="-3"/>
          <w:sz w:val="21"/>
          <w:szCs w:val="21"/>
          <w:lang w:eastAsia="zh-CN" w:bidi="en-US"/>
        </w:rPr>
      </w:pPr>
      <w:r>
        <w:rPr>
          <w:rFonts w:hint="eastAsia" w:eastAsia="仿宋_GB2312"/>
          <w:spacing w:val="-3"/>
          <w:sz w:val="21"/>
          <w:szCs w:val="21"/>
          <w:lang w:eastAsia="zh-CN" w:bidi="en-US"/>
        </w:rPr>
        <w:t>第十二届大气污染控制费效与达标评估暨大气霾化学国际学术研讨会二维码</w:t>
      </w:r>
    </w:p>
    <w:p w14:paraId="0B47650E">
      <w:pPr>
        <w:spacing w:line="580" w:lineRule="exact"/>
        <w:ind w:firstLine="624" w:firstLineChars="200"/>
        <w:rPr>
          <w:rFonts w:ascii="Times New Roman" w:hAnsi="Times New Roman" w:eastAsia="仿宋_GB2312" w:cs="仿宋_GB2312"/>
          <w:spacing w:val="-4"/>
          <w:sz w:val="32"/>
          <w:szCs w:val="32"/>
          <w:lang w:eastAsia="zh-CN" w:bidi="en-US"/>
        </w:rPr>
      </w:pPr>
      <w:r>
        <w:rPr>
          <w:rFonts w:hint="eastAsia" w:ascii="Times New Roman" w:hAnsi="Times New Roman" w:eastAsia="仿宋_GB2312" w:cs="仿宋_GB2312"/>
          <w:spacing w:val="-4"/>
          <w:sz w:val="32"/>
          <w:szCs w:val="32"/>
          <w:lang w:eastAsia="zh-CN" w:bidi="en-US"/>
        </w:rPr>
        <w:t>（三）缴费方式</w:t>
      </w:r>
    </w:p>
    <w:p w14:paraId="4CFC76F8">
      <w:pPr>
        <w:spacing w:line="580" w:lineRule="exact"/>
        <w:ind w:firstLine="624" w:firstLineChars="200"/>
        <w:rPr>
          <w:rFonts w:ascii="Times New Roman" w:hAnsi="Times New Roman" w:eastAsia="仿宋_GB2312" w:cs="仿宋_GB2312"/>
          <w:spacing w:val="-4"/>
          <w:sz w:val="32"/>
          <w:szCs w:val="32"/>
          <w:lang w:eastAsia="zh-CN" w:bidi="en-US"/>
        </w:rPr>
      </w:pPr>
      <w:r>
        <w:rPr>
          <w:rFonts w:hint="eastAsia" w:ascii="Times New Roman" w:hAnsi="Times New Roman" w:eastAsia="仿宋_GB2312" w:cs="仿宋_GB2312"/>
          <w:spacing w:val="-4"/>
          <w:sz w:val="32"/>
          <w:szCs w:val="32"/>
          <w:lang w:eastAsia="zh-CN" w:bidi="en-US"/>
        </w:rPr>
        <w:t>可通过以下三种方式缴费：</w:t>
      </w:r>
    </w:p>
    <w:p w14:paraId="0C6CDA5E">
      <w:pPr>
        <w:spacing w:line="580" w:lineRule="exact"/>
        <w:ind w:firstLine="624" w:firstLineChars="200"/>
        <w:rPr>
          <w:rFonts w:ascii="Times New Roman" w:hAnsi="Times New Roman" w:eastAsia="仿宋_GB2312" w:cs="仿宋_GB2312"/>
          <w:spacing w:val="-4"/>
          <w:sz w:val="32"/>
          <w:szCs w:val="32"/>
          <w:lang w:eastAsia="zh-CN" w:bidi="en-US"/>
        </w:rPr>
      </w:pPr>
      <w:r>
        <w:rPr>
          <w:rFonts w:hint="eastAsia" w:ascii="Times New Roman" w:hAnsi="Times New Roman" w:eastAsia="仿宋_GB2312" w:cs="仿宋_GB2312"/>
          <w:spacing w:val="-4"/>
          <w:sz w:val="32"/>
          <w:szCs w:val="32"/>
          <w:lang w:eastAsia="zh-CN" w:bidi="en-US"/>
        </w:rPr>
        <w:t>1.在线缴费（推荐）：参会代表在线报名注册时，可选择使用支付宝或微信进行缴费。</w:t>
      </w:r>
    </w:p>
    <w:p w14:paraId="47020C8F">
      <w:pPr>
        <w:spacing w:line="580" w:lineRule="exact"/>
        <w:ind w:firstLine="624" w:firstLineChars="200"/>
        <w:rPr>
          <w:rFonts w:ascii="Times New Roman" w:hAnsi="Times New Roman" w:eastAsia="仿宋_GB2312" w:cs="仿宋_GB2312"/>
          <w:spacing w:val="-4"/>
          <w:sz w:val="32"/>
          <w:szCs w:val="32"/>
          <w:lang w:eastAsia="zh-CN" w:bidi="en-US"/>
        </w:rPr>
      </w:pPr>
      <w:r>
        <w:rPr>
          <w:rFonts w:hint="eastAsia" w:ascii="Times New Roman" w:hAnsi="Times New Roman" w:eastAsia="仿宋_GB2312" w:cs="仿宋_GB2312"/>
          <w:spacing w:val="-4"/>
          <w:sz w:val="32"/>
          <w:szCs w:val="32"/>
          <w:lang w:eastAsia="zh-CN" w:bidi="en-US"/>
        </w:rPr>
        <w:t>2.银行汇款</w:t>
      </w:r>
    </w:p>
    <w:p w14:paraId="34A89D92">
      <w:pPr>
        <w:spacing w:line="580" w:lineRule="exact"/>
        <w:ind w:firstLine="624" w:firstLineChars="200"/>
        <w:rPr>
          <w:rFonts w:ascii="Times New Roman" w:hAnsi="Times New Roman" w:eastAsia="仿宋_GB2312" w:cs="仿宋_GB2312"/>
          <w:spacing w:val="-4"/>
          <w:sz w:val="32"/>
          <w:szCs w:val="32"/>
          <w:lang w:eastAsia="zh-CN" w:bidi="en-US"/>
        </w:rPr>
      </w:pPr>
      <w:r>
        <w:rPr>
          <w:rFonts w:hint="eastAsia" w:ascii="Times New Roman" w:hAnsi="Times New Roman" w:eastAsia="仿宋_GB2312" w:cs="仿宋_GB2312"/>
          <w:spacing w:val="-4"/>
          <w:sz w:val="32"/>
          <w:szCs w:val="32"/>
          <w:lang w:eastAsia="zh-CN" w:bidi="en-US"/>
        </w:rPr>
        <w:t>（1）国内代表</w:t>
      </w:r>
    </w:p>
    <w:p w14:paraId="43B1B8CA">
      <w:pPr>
        <w:spacing w:line="580" w:lineRule="exact"/>
        <w:ind w:firstLine="624" w:firstLineChars="200"/>
        <w:rPr>
          <w:rFonts w:ascii="Times New Roman" w:hAnsi="Times New Roman" w:eastAsia="仿宋_GB2312" w:cs="仿宋_GB2312"/>
          <w:spacing w:val="-4"/>
          <w:sz w:val="32"/>
          <w:szCs w:val="32"/>
          <w:lang w:eastAsia="zh-CN" w:bidi="en-US"/>
        </w:rPr>
      </w:pPr>
      <w:r>
        <w:rPr>
          <w:rFonts w:hint="eastAsia" w:ascii="Times New Roman" w:hAnsi="Times New Roman" w:eastAsia="仿宋_GB2312" w:cs="仿宋_GB2312"/>
          <w:spacing w:val="-4"/>
          <w:sz w:val="32"/>
          <w:szCs w:val="32"/>
          <w:lang w:eastAsia="zh-CN" w:bidi="en-US"/>
        </w:rPr>
        <w:t>单位名称：中国环境科学学会</w:t>
      </w:r>
    </w:p>
    <w:p w14:paraId="140AF38E">
      <w:pPr>
        <w:spacing w:line="580" w:lineRule="exact"/>
        <w:ind w:firstLine="624" w:firstLineChars="200"/>
        <w:rPr>
          <w:rFonts w:ascii="Times New Roman" w:hAnsi="Times New Roman" w:eastAsia="仿宋_GB2312" w:cs="仿宋_GB2312"/>
          <w:spacing w:val="-4"/>
          <w:sz w:val="32"/>
          <w:szCs w:val="32"/>
          <w:lang w:eastAsia="zh-CN" w:bidi="en-US"/>
        </w:rPr>
      </w:pPr>
      <w:r>
        <w:rPr>
          <w:rFonts w:hint="eastAsia" w:ascii="Times New Roman" w:hAnsi="Times New Roman" w:eastAsia="仿宋_GB2312" w:cs="仿宋_GB2312"/>
          <w:spacing w:val="-4"/>
          <w:sz w:val="32"/>
          <w:szCs w:val="32"/>
          <w:lang w:eastAsia="zh-CN" w:bidi="en-US"/>
        </w:rPr>
        <w:t>开 户 行：中国光大银行北京礼士路支行</w:t>
      </w:r>
    </w:p>
    <w:p w14:paraId="032E3DB8">
      <w:pPr>
        <w:spacing w:line="580" w:lineRule="exact"/>
        <w:ind w:firstLine="624" w:firstLineChars="200"/>
        <w:rPr>
          <w:rFonts w:ascii="Times New Roman" w:hAnsi="Times New Roman" w:eastAsia="仿宋_GB2312" w:cs="仿宋_GB2312"/>
          <w:spacing w:val="-4"/>
          <w:sz w:val="32"/>
          <w:szCs w:val="32"/>
          <w:lang w:eastAsia="zh-CN" w:bidi="en-US"/>
        </w:rPr>
      </w:pPr>
      <w:r>
        <w:rPr>
          <w:rFonts w:hint="eastAsia" w:ascii="Times New Roman" w:hAnsi="Times New Roman" w:eastAsia="仿宋_GB2312" w:cs="仿宋_GB2312"/>
          <w:spacing w:val="-4"/>
          <w:sz w:val="32"/>
          <w:szCs w:val="32"/>
          <w:lang w:eastAsia="zh-CN" w:bidi="en-US"/>
        </w:rPr>
        <w:t>账    号：7501 0188 0003 31250</w:t>
      </w:r>
    </w:p>
    <w:p w14:paraId="200278FD">
      <w:pPr>
        <w:spacing w:line="580" w:lineRule="exact"/>
        <w:ind w:firstLine="624" w:firstLineChars="200"/>
        <w:rPr>
          <w:rFonts w:ascii="Times New Roman" w:hAnsi="Times New Roman" w:eastAsia="仿宋_GB2312" w:cs="仿宋_GB2312"/>
          <w:spacing w:val="-4"/>
          <w:sz w:val="32"/>
          <w:szCs w:val="32"/>
          <w:lang w:eastAsia="zh-CN" w:bidi="en-US"/>
        </w:rPr>
      </w:pPr>
      <w:r>
        <w:rPr>
          <w:rFonts w:hint="eastAsia" w:ascii="Times New Roman" w:hAnsi="Times New Roman" w:eastAsia="仿宋_GB2312" w:cs="仿宋_GB2312"/>
          <w:spacing w:val="-4"/>
          <w:sz w:val="32"/>
          <w:szCs w:val="32"/>
          <w:lang w:eastAsia="zh-CN" w:bidi="en-US"/>
        </w:rPr>
        <w:t>汇款须知：（1）个人转账请务必备注：ABaCAS+发票抬头+姓名+手机号；（2）请将汇款底单上传至会议报名系统，财务审核后会更新您的缴费状态。</w:t>
      </w:r>
    </w:p>
    <w:p w14:paraId="19E83DC8">
      <w:pPr>
        <w:spacing w:line="580" w:lineRule="exact"/>
        <w:ind w:firstLine="624" w:firstLineChars="200"/>
        <w:rPr>
          <w:rFonts w:ascii="Times New Roman" w:hAnsi="Times New Roman" w:eastAsia="仿宋_GB2312" w:cs="仿宋_GB2312"/>
          <w:spacing w:val="-4"/>
          <w:sz w:val="32"/>
          <w:szCs w:val="32"/>
          <w:lang w:eastAsia="zh-CN" w:bidi="en-US"/>
        </w:rPr>
      </w:pPr>
      <w:r>
        <w:rPr>
          <w:rFonts w:hint="eastAsia" w:ascii="Times New Roman" w:hAnsi="Times New Roman" w:eastAsia="仿宋_GB2312" w:cs="仿宋_GB2312"/>
          <w:spacing w:val="-4"/>
          <w:sz w:val="32"/>
          <w:szCs w:val="32"/>
          <w:lang w:eastAsia="zh-CN" w:bidi="en-US"/>
        </w:rPr>
        <w:t>3.现场缴费：报到现场可刷银联卡（POS机）缴费。</w:t>
      </w:r>
    </w:p>
    <w:p w14:paraId="7D96F127">
      <w:pPr>
        <w:spacing w:line="580" w:lineRule="exact"/>
        <w:ind w:firstLine="624" w:firstLineChars="200"/>
        <w:rPr>
          <w:rFonts w:ascii="Times New Roman" w:hAnsi="Times New Roman" w:eastAsia="仿宋_GB2312" w:cs="仿宋_GB2312"/>
          <w:spacing w:val="-4"/>
          <w:sz w:val="32"/>
          <w:szCs w:val="32"/>
          <w:lang w:eastAsia="zh-CN" w:bidi="en-US"/>
        </w:rPr>
      </w:pPr>
      <w:r>
        <w:rPr>
          <w:rFonts w:hint="eastAsia" w:ascii="Times New Roman" w:hAnsi="Times New Roman" w:eastAsia="仿宋_GB2312" w:cs="仿宋_GB2312"/>
          <w:spacing w:val="-4"/>
          <w:sz w:val="32"/>
          <w:szCs w:val="32"/>
          <w:lang w:eastAsia="zh-CN" w:bidi="en-US"/>
        </w:rPr>
        <w:t>（四）发票</w:t>
      </w:r>
    </w:p>
    <w:p w14:paraId="22AE5AA8">
      <w:pPr>
        <w:spacing w:line="580" w:lineRule="exact"/>
        <w:ind w:firstLine="624" w:firstLineChars="200"/>
        <w:rPr>
          <w:rFonts w:ascii="Times New Roman" w:hAnsi="Times New Roman" w:eastAsia="仿宋_GB2312" w:cs="仿宋_GB2312"/>
          <w:spacing w:val="-4"/>
          <w:sz w:val="32"/>
          <w:szCs w:val="32"/>
          <w:lang w:eastAsia="zh-CN" w:bidi="en-US"/>
        </w:rPr>
      </w:pPr>
      <w:r>
        <w:rPr>
          <w:rFonts w:hint="eastAsia" w:ascii="Times New Roman" w:hAnsi="Times New Roman" w:eastAsia="仿宋_GB2312" w:cs="仿宋_GB2312"/>
          <w:spacing w:val="-4"/>
          <w:sz w:val="32"/>
          <w:szCs w:val="32"/>
          <w:lang w:eastAsia="zh-CN" w:bidi="en-US"/>
        </w:rPr>
        <w:t>会议提供电子发票，发票内容为：会议服务费。请参会代表按照系统提示准确填写发票信息及发票接收邮箱和手机号码。现场签到后，实时开具电子版发票。</w:t>
      </w:r>
    </w:p>
    <w:p w14:paraId="15D8B1AE">
      <w:pPr>
        <w:spacing w:line="580" w:lineRule="exact"/>
        <w:ind w:firstLine="624" w:firstLineChars="200"/>
        <w:rPr>
          <w:rFonts w:ascii="Times New Roman" w:hAnsi="Times New Roman" w:eastAsia="仿宋_GB2312" w:cs="仿宋_GB2312"/>
          <w:spacing w:val="-4"/>
          <w:sz w:val="32"/>
          <w:szCs w:val="32"/>
          <w:lang w:eastAsia="zh-CN" w:bidi="en-US"/>
        </w:rPr>
      </w:pPr>
      <w:r>
        <w:rPr>
          <w:rFonts w:hint="eastAsia" w:ascii="Times New Roman" w:hAnsi="Times New Roman" w:eastAsia="仿宋_GB2312" w:cs="仿宋_GB2312"/>
          <w:spacing w:val="-4"/>
          <w:sz w:val="32"/>
          <w:szCs w:val="32"/>
          <w:lang w:eastAsia="zh-CN" w:bidi="en-US"/>
        </w:rPr>
        <w:t>（五）取消事宜</w:t>
      </w:r>
    </w:p>
    <w:p w14:paraId="3525211A">
      <w:pPr>
        <w:spacing w:line="580" w:lineRule="exact"/>
        <w:ind w:firstLine="624" w:firstLineChars="200"/>
        <w:rPr>
          <w:rFonts w:ascii="Times New Roman" w:hAnsi="Times New Roman" w:eastAsia="仿宋_GB2312" w:cs="仿宋_GB2312"/>
          <w:spacing w:val="-4"/>
          <w:sz w:val="32"/>
          <w:szCs w:val="32"/>
          <w:lang w:eastAsia="zh-CN" w:bidi="en-US"/>
        </w:rPr>
      </w:pPr>
      <w:r>
        <w:rPr>
          <w:rFonts w:hint="eastAsia" w:ascii="Times New Roman" w:hAnsi="Times New Roman" w:eastAsia="仿宋_GB2312" w:cs="仿宋_GB2312"/>
          <w:spacing w:val="-4"/>
          <w:sz w:val="32"/>
          <w:szCs w:val="32"/>
          <w:lang w:eastAsia="zh-CN" w:bidi="en-US"/>
        </w:rPr>
        <w:t>2025年8月31日前（含）取消参会申请，费用全额退回。2025年9月1日后不接受取消申请，但是允许替换参会者。取消参会请在线提交取消申请；替换参会者请将替换申请发送到邮箱： zhangzh@chinacses.org。</w:t>
      </w:r>
    </w:p>
    <w:p w14:paraId="6C73A175">
      <w:pPr>
        <w:spacing w:before="120" w:beforeLines="50" w:after="120" w:afterLines="50" w:line="580" w:lineRule="exact"/>
        <w:outlineLvl w:val="1"/>
        <w:rPr>
          <w:rFonts w:hint="eastAsia" w:ascii="黑体" w:hAnsi="黑体" w:eastAsia="黑体" w:cs="黑体"/>
          <w:b/>
          <w:bCs/>
          <w:spacing w:val="-7"/>
          <w:sz w:val="32"/>
          <w:szCs w:val="32"/>
          <w:lang w:eastAsia="zh-CN"/>
        </w:rPr>
      </w:pPr>
      <w:r>
        <w:rPr>
          <w:rFonts w:hint="eastAsia" w:ascii="黑体" w:hAnsi="黑体" w:eastAsia="黑体" w:cs="黑体"/>
          <w:b/>
          <w:bCs/>
          <w:spacing w:val="-7"/>
          <w:sz w:val="32"/>
          <w:szCs w:val="32"/>
          <w:lang w:eastAsia="zh-CN"/>
        </w:rPr>
        <w:t>九、会务组人员及联系方式</w:t>
      </w:r>
    </w:p>
    <w:p w14:paraId="2B05FC7E">
      <w:pPr>
        <w:pStyle w:val="3"/>
        <w:spacing w:line="580" w:lineRule="exact"/>
        <w:ind w:left="578"/>
        <w:rPr>
          <w:rFonts w:eastAsia="仿宋_GB2312" w:cs="宋体"/>
          <w:spacing w:val="4"/>
          <w:sz w:val="32"/>
          <w:szCs w:val="32"/>
          <w:lang w:eastAsia="zh-CN"/>
        </w:rPr>
      </w:pPr>
      <w:r>
        <w:rPr>
          <w:rFonts w:hint="eastAsia" w:eastAsia="仿宋_GB2312" w:cs="宋体"/>
          <w:spacing w:val="4"/>
          <w:sz w:val="32"/>
          <w:szCs w:val="32"/>
          <w:lang w:eastAsia="zh-CN"/>
        </w:rPr>
        <w:t>1.中国环境科学学会</w:t>
      </w:r>
    </w:p>
    <w:p w14:paraId="1FB43256">
      <w:pPr>
        <w:pStyle w:val="3"/>
        <w:spacing w:line="580" w:lineRule="exact"/>
        <w:ind w:left="578"/>
        <w:rPr>
          <w:rFonts w:eastAsia="仿宋_GB2312" w:cs="宋体"/>
          <w:spacing w:val="4"/>
          <w:sz w:val="32"/>
          <w:szCs w:val="32"/>
          <w:lang w:eastAsia="zh-CN"/>
        </w:rPr>
      </w:pPr>
      <w:r>
        <w:rPr>
          <w:rFonts w:hint="eastAsia" w:eastAsia="仿宋_GB2312" w:cs="宋体"/>
          <w:spacing w:val="4"/>
          <w:sz w:val="32"/>
          <w:szCs w:val="32"/>
          <w:lang w:eastAsia="zh-CN"/>
        </w:rPr>
        <w:t>联系人：张中华，  010-62259894</w:t>
      </w:r>
    </w:p>
    <w:p w14:paraId="5EFBC86F">
      <w:pPr>
        <w:pStyle w:val="3"/>
        <w:spacing w:line="580" w:lineRule="exact"/>
        <w:ind w:left="578"/>
        <w:rPr>
          <w:rFonts w:eastAsia="仿宋_GB2312" w:cs="宋体"/>
          <w:spacing w:val="4"/>
          <w:sz w:val="32"/>
          <w:szCs w:val="32"/>
          <w:lang w:eastAsia="zh-CN"/>
        </w:rPr>
      </w:pPr>
      <w:r>
        <w:rPr>
          <w:rFonts w:hint="eastAsia" w:eastAsia="仿宋_GB2312" w:cs="宋体"/>
          <w:spacing w:val="4"/>
          <w:sz w:val="32"/>
          <w:szCs w:val="32"/>
          <w:lang w:eastAsia="zh-CN"/>
        </w:rPr>
        <w:t>邮  箱：zhangzh@chinacses.org</w:t>
      </w:r>
    </w:p>
    <w:p w14:paraId="7C453731">
      <w:pPr>
        <w:pStyle w:val="3"/>
        <w:spacing w:line="580" w:lineRule="exact"/>
        <w:ind w:left="578"/>
        <w:rPr>
          <w:rFonts w:eastAsia="仿宋_GB2312" w:cs="宋体"/>
          <w:spacing w:val="4"/>
          <w:sz w:val="32"/>
          <w:szCs w:val="32"/>
          <w:lang w:eastAsia="zh-CN"/>
        </w:rPr>
      </w:pPr>
      <w:r>
        <w:rPr>
          <w:rFonts w:hint="eastAsia" w:eastAsia="仿宋_GB2312" w:cs="宋体"/>
          <w:spacing w:val="4"/>
          <w:sz w:val="32"/>
          <w:szCs w:val="32"/>
          <w:lang w:eastAsia="zh-CN"/>
        </w:rPr>
        <w:t>2.浙江工业大学</w:t>
      </w:r>
    </w:p>
    <w:p w14:paraId="06635016">
      <w:pPr>
        <w:pStyle w:val="3"/>
        <w:spacing w:line="580" w:lineRule="exact"/>
        <w:ind w:left="578"/>
        <w:rPr>
          <w:lang w:eastAsia="zh-CN"/>
        </w:rPr>
      </w:pPr>
      <w:r>
        <w:rPr>
          <w:rFonts w:hint="eastAsia" w:eastAsia="仿宋_GB2312" w:cs="宋体"/>
          <w:spacing w:val="0"/>
          <w:kern w:val="0"/>
          <w:sz w:val="32"/>
          <w:szCs w:val="32"/>
          <w:fitText w:val="960" w:id="871244029"/>
          <w:lang w:eastAsia="zh-CN"/>
        </w:rPr>
        <w:t>联系人</w:t>
      </w:r>
      <w:r>
        <w:rPr>
          <w:rFonts w:hint="eastAsia" w:eastAsia="仿宋_GB2312" w:cs="宋体"/>
          <w:sz w:val="32"/>
          <w:szCs w:val="32"/>
          <w:lang w:eastAsia="zh-CN"/>
        </w:rPr>
        <w:t>：蔡佳燕 ，0571-88320</w:t>
      </w:r>
      <w:r>
        <w:rPr>
          <w:rFonts w:hint="eastAsia" w:eastAsia="仿宋_GB2312" w:cs="宋体"/>
          <w:sz w:val="32"/>
          <w:szCs w:val="32"/>
          <w:lang w:val="en-US" w:eastAsia="zh-CN"/>
        </w:rPr>
        <w:t>11</w:t>
      </w:r>
      <w:r>
        <w:rPr>
          <w:rFonts w:hint="eastAsia" w:eastAsia="仿宋_GB2312" w:cs="宋体"/>
          <w:sz w:val="32"/>
          <w:szCs w:val="32"/>
          <w:lang w:eastAsia="zh-CN"/>
        </w:rPr>
        <w:t>6</w:t>
      </w:r>
    </w:p>
    <w:p w14:paraId="2B040415">
      <w:pPr>
        <w:pStyle w:val="3"/>
        <w:spacing w:line="580" w:lineRule="exact"/>
        <w:ind w:left="578"/>
        <w:rPr>
          <w:rFonts w:eastAsia="仿宋_GB2312" w:cs="宋体"/>
          <w:sz w:val="32"/>
          <w:szCs w:val="32"/>
          <w:lang w:eastAsia="zh-CN"/>
        </w:rPr>
      </w:pPr>
      <w:r>
        <w:rPr>
          <w:rFonts w:eastAsia="仿宋_GB2312" w:cs="宋体"/>
          <w:spacing w:val="4"/>
          <w:sz w:val="32"/>
          <w:szCs w:val="32"/>
          <w:lang w:eastAsia="zh-CN"/>
        </w:rPr>
        <w:t>邮</w:t>
      </w:r>
      <w:r>
        <w:rPr>
          <w:rFonts w:hint="eastAsia" w:eastAsia="仿宋_GB2312" w:cs="宋体"/>
          <w:spacing w:val="4"/>
          <w:sz w:val="32"/>
          <w:szCs w:val="32"/>
          <w:lang w:eastAsia="zh-CN"/>
        </w:rPr>
        <w:t xml:space="preserve">    </w:t>
      </w:r>
      <w:r>
        <w:rPr>
          <w:rFonts w:eastAsia="仿宋_GB2312" w:cs="宋体"/>
          <w:spacing w:val="4"/>
          <w:sz w:val="32"/>
          <w:szCs w:val="32"/>
          <w:lang w:eastAsia="zh-CN"/>
        </w:rPr>
        <w:t>箱：</w:t>
      </w:r>
      <w:r>
        <w:rPr>
          <w:rFonts w:hint="eastAsia" w:eastAsia="仿宋_GB2312" w:cs="宋体"/>
          <w:spacing w:val="4"/>
          <w:sz w:val="32"/>
          <w:szCs w:val="32"/>
          <w:lang w:eastAsia="zh-CN"/>
        </w:rPr>
        <w:t>kjrh@zjut.edu.cn</w:t>
      </w:r>
    </w:p>
    <w:p w14:paraId="541D53EC">
      <w:pPr>
        <w:pStyle w:val="3"/>
        <w:spacing w:line="580" w:lineRule="exact"/>
        <w:ind w:left="578"/>
        <w:rPr>
          <w:rFonts w:eastAsia="仿宋_GB2312" w:cs="宋体"/>
          <w:spacing w:val="-4"/>
          <w:sz w:val="32"/>
          <w:szCs w:val="32"/>
          <w:lang w:eastAsia="zh-CN"/>
        </w:rPr>
      </w:pPr>
    </w:p>
    <w:p w14:paraId="04296AB7">
      <w:pPr>
        <w:pStyle w:val="3"/>
        <w:spacing w:line="580" w:lineRule="exact"/>
        <w:ind w:left="578"/>
        <w:rPr>
          <w:rFonts w:eastAsia="仿宋_GB2312" w:cs="宋体"/>
          <w:spacing w:val="-4"/>
          <w:sz w:val="32"/>
          <w:szCs w:val="32"/>
          <w:lang w:eastAsia="zh-CN"/>
        </w:rPr>
      </w:pPr>
      <w:r>
        <w:rPr>
          <w:rFonts w:hint="eastAsia" w:eastAsia="仿宋_GB2312" w:cs="宋体"/>
          <w:spacing w:val="-4"/>
          <w:sz w:val="32"/>
          <w:szCs w:val="32"/>
          <w:lang w:eastAsia="zh-CN"/>
        </w:rPr>
        <w:t>附件：1.会议学术委员会</w:t>
      </w:r>
    </w:p>
    <w:p w14:paraId="43EFAA20">
      <w:pPr>
        <w:pStyle w:val="3"/>
        <w:spacing w:line="580" w:lineRule="exact"/>
        <w:ind w:left="578" w:firstLine="936" w:firstLineChars="300"/>
        <w:rPr>
          <w:rFonts w:eastAsia="仿宋_GB2312" w:cs="宋体"/>
          <w:spacing w:val="-4"/>
          <w:sz w:val="32"/>
          <w:szCs w:val="32"/>
          <w:lang w:eastAsia="zh-CN"/>
        </w:rPr>
      </w:pPr>
      <w:r>
        <w:rPr>
          <w:rFonts w:hint="eastAsia" w:eastAsia="仿宋_GB2312" w:cs="宋体"/>
          <w:spacing w:val="-4"/>
          <w:sz w:val="32"/>
          <w:szCs w:val="32"/>
          <w:lang w:eastAsia="zh-CN"/>
        </w:rPr>
        <w:t>2.会议执行委员会</w:t>
      </w:r>
    </w:p>
    <w:p w14:paraId="5C5E5794">
      <w:pPr>
        <w:kinsoku/>
        <w:autoSpaceDE/>
        <w:autoSpaceDN/>
        <w:adjustRightInd/>
        <w:snapToGrid/>
        <w:textAlignment w:val="auto"/>
        <w:rPr>
          <w:rFonts w:hint="eastAsia" w:ascii="黑体" w:hAnsi="黑体" w:eastAsia="黑体" w:cs="黑体"/>
          <w:b/>
          <w:bCs/>
          <w:spacing w:val="-7"/>
          <w:sz w:val="32"/>
          <w:szCs w:val="32"/>
          <w:lang w:eastAsia="zh-CN"/>
        </w:rPr>
      </w:pPr>
      <w:r>
        <w:rPr>
          <w:rFonts w:hint="eastAsia" w:ascii="黑体" w:hAnsi="黑体" w:eastAsia="黑体" w:cs="黑体"/>
          <w:b/>
          <w:bCs/>
          <w:spacing w:val="-7"/>
          <w:sz w:val="32"/>
          <w:szCs w:val="32"/>
          <w:lang w:eastAsia="zh-CN"/>
        </w:rPr>
        <w:br w:type="page"/>
      </w:r>
    </w:p>
    <w:p w14:paraId="2A52AD52">
      <w:pPr>
        <w:spacing w:line="560" w:lineRule="exact"/>
        <w:rPr>
          <w:rFonts w:hint="eastAsia" w:ascii="黑体" w:hAnsi="宋体" w:eastAsia="黑体" w:cs="仿宋"/>
          <w:sz w:val="28"/>
          <w:szCs w:val="28"/>
          <w:lang w:val="zh-CN" w:eastAsia="zh-CN" w:bidi="zh-CN"/>
        </w:rPr>
      </w:pPr>
      <w:r>
        <w:rPr>
          <w:rFonts w:hint="eastAsia" w:ascii="黑体" w:hAnsi="宋体" w:eastAsia="黑体" w:cs="仿宋"/>
          <w:sz w:val="28"/>
          <w:szCs w:val="28"/>
          <w:lang w:val="zh-CN" w:eastAsia="zh-CN" w:bidi="zh-CN"/>
        </w:rPr>
        <w:t>附件1</w:t>
      </w:r>
    </w:p>
    <w:p w14:paraId="40CFF37D">
      <w:pPr>
        <w:spacing w:before="120" w:beforeLines="50" w:after="120" w:afterLines="50" w:line="560" w:lineRule="exact"/>
        <w:ind w:firstLine="800"/>
        <w:jc w:val="center"/>
        <w:rPr>
          <w:rFonts w:hint="eastAsia" w:ascii="华文中宋" w:hAnsi="华文中宋" w:eastAsia="华文中宋" w:cs="华文中宋"/>
          <w:sz w:val="40"/>
          <w:szCs w:val="40"/>
          <w:lang w:eastAsia="zh-CN"/>
        </w:rPr>
      </w:pPr>
      <w:r>
        <w:rPr>
          <w:rFonts w:hint="eastAsia" w:ascii="华文中宋" w:hAnsi="华文中宋" w:eastAsia="华文中宋" w:cs="华文中宋"/>
          <w:sz w:val="40"/>
          <w:szCs w:val="40"/>
          <w:lang w:eastAsia="zh-CN" w:bidi="ar"/>
        </w:rPr>
        <w:t>会议学术委员会</w:t>
      </w:r>
    </w:p>
    <w:p w14:paraId="04BCCDF1">
      <w:pPr>
        <w:widowControl w:val="0"/>
        <w:kinsoku/>
        <w:autoSpaceDE/>
        <w:autoSpaceDN/>
        <w:adjustRightInd/>
        <w:snapToGrid/>
        <w:spacing w:before="120" w:beforeLines="50" w:after="120" w:afterLines="50" w:line="560" w:lineRule="exact"/>
        <w:textAlignment w:val="auto"/>
        <w:rPr>
          <w:rFonts w:hint="eastAsia" w:ascii="仿宋" w:hAnsi="仿宋" w:eastAsia="仿宋" w:cs="Times New Roman"/>
          <w:b/>
          <w:snapToGrid/>
          <w:color w:val="auto"/>
          <w:spacing w:val="18"/>
          <w:kern w:val="2"/>
          <w:sz w:val="32"/>
          <w:szCs w:val="32"/>
          <w:lang w:eastAsia="zh-CN"/>
          <w14:ligatures w14:val="standardContextual"/>
        </w:rPr>
      </w:pPr>
      <w:r>
        <w:rPr>
          <w:rFonts w:hint="eastAsia" w:ascii="仿宋" w:hAnsi="仿宋" w:eastAsia="仿宋" w:cs="Times New Roman"/>
          <w:b/>
          <w:snapToGrid/>
          <w:color w:val="auto"/>
          <w:spacing w:val="18"/>
          <w:kern w:val="2"/>
          <w:sz w:val="32"/>
          <w:szCs w:val="32"/>
          <w:lang w:eastAsia="zh-CN"/>
          <w14:ligatures w14:val="standardContextual"/>
        </w:rPr>
        <w:t>主席：</w:t>
      </w:r>
    </w:p>
    <w:p w14:paraId="5A354D9F">
      <w:pPr>
        <w:spacing w:line="580" w:lineRule="exact"/>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郝吉明，中国工程院院士</w:t>
      </w:r>
    </w:p>
    <w:p w14:paraId="49EFBA02">
      <w:pPr>
        <w:spacing w:line="580" w:lineRule="exact"/>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岑可法，中国工程院院士</w:t>
      </w:r>
    </w:p>
    <w:p w14:paraId="0CBFB220">
      <w:pPr>
        <w:spacing w:line="580" w:lineRule="exact"/>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贺  泓，中国工程院院士</w:t>
      </w:r>
    </w:p>
    <w:p w14:paraId="31212F79">
      <w:pPr>
        <w:spacing w:line="580" w:lineRule="exact"/>
        <w:rPr>
          <w:rFonts w:hint="eastAsia" w:ascii="仿宋_GB2312" w:hAnsi="仿宋_GB2312" w:eastAsia="仿宋_GB2312" w:cs="仿宋_GB2312"/>
          <w:spacing w:val="11"/>
          <w:sz w:val="32"/>
          <w:szCs w:val="32"/>
          <w:lang w:eastAsia="zh-CN"/>
        </w:rPr>
      </w:pPr>
      <w:r>
        <w:rPr>
          <w:rFonts w:hint="eastAsia" w:ascii="仿宋_GB2312" w:hAnsi="仿宋_GB2312" w:eastAsia="仿宋_GB2312" w:cs="仿宋_GB2312"/>
          <w:spacing w:val="11"/>
          <w:sz w:val="32"/>
          <w:szCs w:val="32"/>
          <w:lang w:eastAsia="zh-CN"/>
        </w:rPr>
        <w:t>高  翔，中国工程院院士</w:t>
      </w:r>
    </w:p>
    <w:p w14:paraId="6126F11F">
      <w:pPr>
        <w:widowControl w:val="0"/>
        <w:kinsoku/>
        <w:autoSpaceDE/>
        <w:autoSpaceDN/>
        <w:adjustRightInd/>
        <w:snapToGrid/>
        <w:spacing w:before="120" w:beforeLines="50" w:after="120" w:afterLines="50" w:line="560" w:lineRule="exact"/>
        <w:textAlignment w:val="auto"/>
        <w:rPr>
          <w:rFonts w:hint="eastAsia" w:ascii="仿宋" w:hAnsi="仿宋" w:eastAsia="仿宋" w:cs="Times New Roman"/>
          <w:b/>
          <w:snapToGrid/>
          <w:color w:val="auto"/>
          <w:spacing w:val="18"/>
          <w:kern w:val="2"/>
          <w:sz w:val="32"/>
          <w:szCs w:val="32"/>
          <w:lang w:eastAsia="zh-CN"/>
          <w14:ligatures w14:val="standardContextual"/>
        </w:rPr>
      </w:pPr>
      <w:r>
        <w:rPr>
          <w:rFonts w:hint="eastAsia" w:ascii="仿宋" w:hAnsi="仿宋" w:eastAsia="仿宋" w:cs="Times New Roman"/>
          <w:b/>
          <w:snapToGrid/>
          <w:color w:val="auto"/>
          <w:spacing w:val="18"/>
          <w:kern w:val="2"/>
          <w:sz w:val="32"/>
          <w:szCs w:val="32"/>
          <w:lang w:eastAsia="zh-CN"/>
          <w14:ligatures w14:val="standardContextual"/>
        </w:rPr>
        <w:t>学术委员会（排名不分先后）</w:t>
      </w:r>
    </w:p>
    <w:tbl>
      <w:tblPr>
        <w:tblStyle w:val="8"/>
        <w:tblW w:w="8519" w:type="dxa"/>
        <w:jc w:val="center"/>
        <w:tblLayout w:type="fixed"/>
        <w:tblCellMar>
          <w:top w:w="0" w:type="dxa"/>
          <w:left w:w="108" w:type="dxa"/>
          <w:bottom w:w="0" w:type="dxa"/>
          <w:right w:w="108" w:type="dxa"/>
        </w:tblCellMar>
      </w:tblPr>
      <w:tblGrid>
        <w:gridCol w:w="4279"/>
        <w:gridCol w:w="4240"/>
      </w:tblGrid>
      <w:tr w14:paraId="6797D549">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2DFD2CFF">
            <w:pPr>
              <w:spacing w:line="580" w:lineRule="exact"/>
              <w:textAlignment w:val="center"/>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bidi="ar"/>
              </w:rPr>
              <w:t>丁一汇，中国工程院院士</w:t>
            </w:r>
          </w:p>
        </w:tc>
        <w:tc>
          <w:tcPr>
            <w:tcW w:w="4240" w:type="dxa"/>
            <w:shd w:val="clear" w:color="auto" w:fill="auto"/>
            <w:noWrap/>
            <w:vAlign w:val="center"/>
          </w:tcPr>
          <w:p w14:paraId="64B3FA57">
            <w:pPr>
              <w:spacing w:line="580" w:lineRule="exact"/>
              <w:textAlignment w:val="center"/>
              <w:rPr>
                <w:rFonts w:ascii="Times New Roman" w:hAnsi="Times New Roman" w:eastAsia="仿宋_GB2312" w:cs="宋体"/>
                <w:sz w:val="32"/>
                <w:szCs w:val="32"/>
                <w:lang w:eastAsia="zh-CN"/>
              </w:rPr>
            </w:pPr>
            <w:r>
              <w:rPr>
                <w:rFonts w:hint="eastAsia" w:ascii="Times New Roman" w:hAnsi="Times New Roman" w:eastAsia="仿宋_GB2312" w:cs="宋体"/>
                <w:sz w:val="32"/>
                <w:szCs w:val="32"/>
                <w:lang w:eastAsia="zh-CN" w:bidi="ar"/>
              </w:rPr>
              <w:t>侯立安，中国工程院院士</w:t>
            </w:r>
          </w:p>
        </w:tc>
      </w:tr>
      <w:tr w14:paraId="408BFD01">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46DE511F">
            <w:pPr>
              <w:spacing w:line="580" w:lineRule="exact"/>
              <w:textAlignment w:val="center"/>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bidi="ar"/>
              </w:rPr>
              <w:t>江桂斌，中国科学院院士</w:t>
            </w:r>
          </w:p>
        </w:tc>
        <w:tc>
          <w:tcPr>
            <w:tcW w:w="4240" w:type="dxa"/>
            <w:shd w:val="clear" w:color="auto" w:fill="auto"/>
            <w:noWrap/>
            <w:vAlign w:val="center"/>
          </w:tcPr>
          <w:p w14:paraId="59DAF8EA">
            <w:pPr>
              <w:spacing w:line="580" w:lineRule="exact"/>
              <w:textAlignment w:val="center"/>
              <w:rPr>
                <w:rFonts w:ascii="Times New Roman" w:hAnsi="Times New Roman" w:eastAsia="仿宋_GB2312" w:cs="宋体"/>
                <w:sz w:val="32"/>
                <w:szCs w:val="32"/>
                <w:lang w:eastAsia="zh-CN"/>
              </w:rPr>
            </w:pPr>
            <w:r>
              <w:rPr>
                <w:rFonts w:hint="eastAsia" w:ascii="Times New Roman" w:hAnsi="Times New Roman" w:eastAsia="仿宋_GB2312" w:cs="宋体"/>
                <w:sz w:val="32"/>
                <w:szCs w:val="32"/>
                <w:lang w:eastAsia="zh-CN" w:bidi="ar"/>
              </w:rPr>
              <w:t>陶    澍，中国科学院院士</w:t>
            </w:r>
          </w:p>
        </w:tc>
      </w:tr>
      <w:tr w14:paraId="7EBD6205">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5575DA97">
            <w:pPr>
              <w:spacing w:line="580" w:lineRule="exact"/>
              <w:textAlignment w:val="center"/>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bidi="ar"/>
              </w:rPr>
              <w:t>赵进才，中国科学院院士</w:t>
            </w:r>
          </w:p>
        </w:tc>
        <w:tc>
          <w:tcPr>
            <w:tcW w:w="4240" w:type="dxa"/>
            <w:shd w:val="clear" w:color="auto" w:fill="auto"/>
            <w:noWrap/>
            <w:vAlign w:val="center"/>
          </w:tcPr>
          <w:p w14:paraId="254FBAC8">
            <w:pPr>
              <w:spacing w:line="580" w:lineRule="exact"/>
              <w:textAlignment w:val="center"/>
              <w:rPr>
                <w:rFonts w:ascii="Times New Roman" w:hAnsi="Times New Roman" w:eastAsia="仿宋_GB2312" w:cs="宋体"/>
                <w:sz w:val="32"/>
                <w:szCs w:val="32"/>
                <w:lang w:eastAsia="zh-CN"/>
              </w:rPr>
            </w:pPr>
            <w:r>
              <w:rPr>
                <w:rFonts w:hint="eastAsia" w:ascii="Times New Roman" w:hAnsi="Times New Roman" w:eastAsia="仿宋_GB2312" w:cs="宋体"/>
                <w:sz w:val="32"/>
                <w:szCs w:val="32"/>
                <w:lang w:eastAsia="zh-CN" w:bidi="ar"/>
              </w:rPr>
              <w:t>刘文清，中国工程院院士</w:t>
            </w:r>
          </w:p>
        </w:tc>
      </w:tr>
      <w:tr w14:paraId="223CF343">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42665214">
            <w:pPr>
              <w:spacing w:line="580" w:lineRule="exact"/>
              <w:textAlignment w:val="center"/>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bidi="ar"/>
              </w:rPr>
              <w:t>贺克斌，中国工程院院士</w:t>
            </w:r>
          </w:p>
        </w:tc>
        <w:tc>
          <w:tcPr>
            <w:tcW w:w="4240" w:type="dxa"/>
            <w:shd w:val="clear" w:color="auto" w:fill="auto"/>
            <w:noWrap/>
            <w:vAlign w:val="center"/>
          </w:tcPr>
          <w:p w14:paraId="6A679145">
            <w:pPr>
              <w:spacing w:line="580" w:lineRule="exact"/>
              <w:textAlignment w:val="center"/>
              <w:rPr>
                <w:rFonts w:ascii="Times New Roman" w:hAnsi="Times New Roman" w:eastAsia="仿宋_GB2312" w:cs="宋体"/>
                <w:sz w:val="32"/>
                <w:szCs w:val="32"/>
                <w:lang w:eastAsia="zh-CN"/>
              </w:rPr>
            </w:pPr>
            <w:r>
              <w:rPr>
                <w:rFonts w:hint="eastAsia" w:ascii="Times New Roman" w:hAnsi="Times New Roman" w:eastAsia="仿宋_GB2312" w:cs="宋体"/>
                <w:sz w:val="32"/>
                <w:szCs w:val="32"/>
                <w:lang w:eastAsia="zh-CN" w:bidi="ar"/>
              </w:rPr>
              <w:t>张远航，中国工程院院士</w:t>
            </w:r>
          </w:p>
        </w:tc>
      </w:tr>
      <w:tr w14:paraId="00E81AED">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174D1A19">
            <w:pPr>
              <w:spacing w:line="580" w:lineRule="exact"/>
              <w:textAlignment w:val="center"/>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bidi="ar"/>
              </w:rPr>
              <w:t>王金南，中国工程院院士</w:t>
            </w:r>
          </w:p>
        </w:tc>
        <w:tc>
          <w:tcPr>
            <w:tcW w:w="4240" w:type="dxa"/>
            <w:shd w:val="clear" w:color="auto" w:fill="auto"/>
            <w:noWrap/>
            <w:vAlign w:val="center"/>
          </w:tcPr>
          <w:p w14:paraId="03EEF2E0">
            <w:pPr>
              <w:spacing w:line="580" w:lineRule="exact"/>
              <w:textAlignment w:val="center"/>
              <w:rPr>
                <w:rFonts w:ascii="Times New Roman" w:hAnsi="Times New Roman" w:eastAsia="仿宋_GB2312" w:cs="宋体"/>
                <w:sz w:val="32"/>
                <w:szCs w:val="32"/>
                <w:lang w:eastAsia="zh-CN"/>
              </w:rPr>
            </w:pPr>
            <w:r>
              <w:rPr>
                <w:rFonts w:hint="eastAsia" w:ascii="Times New Roman" w:hAnsi="Times New Roman" w:eastAsia="仿宋_GB2312" w:cs="宋体"/>
                <w:sz w:val="32"/>
                <w:szCs w:val="32"/>
                <w:lang w:eastAsia="zh-CN" w:bidi="ar"/>
              </w:rPr>
              <w:t>黄    震，中国工程院院士</w:t>
            </w:r>
          </w:p>
        </w:tc>
      </w:tr>
      <w:tr w14:paraId="27B32B63">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635D9544">
            <w:pPr>
              <w:spacing w:line="580" w:lineRule="exact"/>
              <w:textAlignment w:val="center"/>
              <w:rPr>
                <w:rFonts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bidi="ar"/>
              </w:rPr>
              <w:t>王    桥，中国工程院院士</w:t>
            </w:r>
          </w:p>
        </w:tc>
        <w:tc>
          <w:tcPr>
            <w:tcW w:w="4240" w:type="dxa"/>
            <w:shd w:val="clear" w:color="auto" w:fill="auto"/>
            <w:noWrap/>
            <w:vAlign w:val="center"/>
          </w:tcPr>
          <w:p w14:paraId="18344120">
            <w:pPr>
              <w:spacing w:line="580" w:lineRule="exact"/>
              <w:textAlignment w:val="center"/>
              <w:rPr>
                <w:rFonts w:ascii="Times New Roman" w:hAnsi="Times New Roman" w:eastAsia="仿宋_GB2312" w:cs="宋体"/>
                <w:sz w:val="32"/>
                <w:szCs w:val="32"/>
                <w:lang w:eastAsia="zh-CN"/>
              </w:rPr>
            </w:pPr>
            <w:r>
              <w:rPr>
                <w:rFonts w:hint="eastAsia" w:ascii="Times New Roman" w:hAnsi="Times New Roman" w:eastAsia="仿宋_GB2312" w:cs="宋体"/>
                <w:sz w:val="32"/>
                <w:szCs w:val="32"/>
                <w:lang w:eastAsia="zh-CN" w:bidi="ar"/>
              </w:rPr>
              <w:t>张小曳，中国工程院院士</w:t>
            </w:r>
          </w:p>
        </w:tc>
      </w:tr>
      <w:tr w14:paraId="0CDF017A">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1F9448BD">
            <w:pPr>
              <w:spacing w:line="580" w:lineRule="exact"/>
              <w:textAlignment w:val="center"/>
              <w:rPr>
                <w:rFonts w:ascii="Times New Roman" w:hAnsi="Times New Roman" w:eastAsia="仿宋_GB2312" w:cs="仿宋_GB2312"/>
                <w:sz w:val="32"/>
                <w:szCs w:val="32"/>
                <w:highlight w:val="none"/>
                <w:lang w:eastAsia="zh-CN"/>
              </w:rPr>
            </w:pPr>
            <w:r>
              <w:rPr>
                <w:rFonts w:hint="eastAsia" w:ascii="Times New Roman" w:hAnsi="Times New Roman" w:eastAsia="仿宋_GB2312" w:cs="宋体"/>
                <w:sz w:val="32"/>
                <w:szCs w:val="32"/>
                <w:highlight w:val="none"/>
                <w:lang w:eastAsia="zh-CN" w:bidi="ar"/>
              </w:rPr>
              <w:t>朱    彤</w:t>
            </w:r>
            <w:r>
              <w:rPr>
                <w:rFonts w:hint="eastAsia" w:ascii="Times New Roman" w:hAnsi="Times New Roman" w:eastAsia="仿宋_GB2312" w:cs="仿宋_GB2312"/>
                <w:sz w:val="32"/>
                <w:szCs w:val="32"/>
                <w:highlight w:val="none"/>
                <w:lang w:eastAsia="zh-CN" w:bidi="ar"/>
              </w:rPr>
              <w:t>，中国</w:t>
            </w:r>
            <w:r>
              <w:rPr>
                <w:rFonts w:hint="eastAsia" w:ascii="Times New Roman" w:hAnsi="Times New Roman" w:eastAsia="仿宋_GB2312" w:cs="仿宋_GB2312"/>
                <w:color w:val="auto"/>
                <w:sz w:val="32"/>
                <w:szCs w:val="32"/>
                <w:highlight w:val="none"/>
                <w:lang w:eastAsia="zh-CN" w:bidi="ar"/>
              </w:rPr>
              <w:t>科学院</w:t>
            </w:r>
            <w:r>
              <w:rPr>
                <w:rFonts w:hint="eastAsia" w:ascii="Times New Roman" w:hAnsi="Times New Roman" w:eastAsia="仿宋_GB2312" w:cs="仿宋_GB2312"/>
                <w:sz w:val="32"/>
                <w:szCs w:val="32"/>
                <w:highlight w:val="none"/>
                <w:lang w:eastAsia="zh-CN" w:bidi="ar"/>
              </w:rPr>
              <w:t>院士</w:t>
            </w:r>
          </w:p>
        </w:tc>
        <w:tc>
          <w:tcPr>
            <w:tcW w:w="4240" w:type="dxa"/>
            <w:shd w:val="clear" w:color="auto" w:fill="auto"/>
            <w:noWrap/>
            <w:vAlign w:val="center"/>
          </w:tcPr>
          <w:p w14:paraId="16B730FC">
            <w:pPr>
              <w:spacing w:line="580" w:lineRule="exact"/>
              <w:textAlignment w:val="center"/>
              <w:rPr>
                <w:rFonts w:hint="default" w:ascii="Times New Roman" w:hAnsi="Times New Roman" w:eastAsia="仿宋_GB2312" w:cs="宋体"/>
                <w:sz w:val="32"/>
                <w:szCs w:val="32"/>
                <w:highlight w:val="none"/>
                <w:lang w:val="en-US" w:eastAsia="zh-CN"/>
              </w:rPr>
            </w:pPr>
            <w:r>
              <w:rPr>
                <w:rFonts w:hint="eastAsia" w:ascii="Times New Roman" w:hAnsi="Times New Roman" w:eastAsia="仿宋_GB2312" w:cs="仿宋_GB2312"/>
                <w:sz w:val="32"/>
                <w:szCs w:val="32"/>
                <w:highlight w:val="none"/>
                <w:lang w:eastAsia="zh-CN" w:bidi="ar"/>
              </w:rPr>
              <w:t>陈建民，</w:t>
            </w:r>
            <w:r>
              <w:rPr>
                <w:rFonts w:hint="eastAsia" w:ascii="Times New Roman" w:hAnsi="Times New Roman" w:eastAsia="仿宋_GB2312" w:cs="仿宋_GB2312"/>
                <w:sz w:val="32"/>
                <w:szCs w:val="32"/>
                <w:highlight w:val="none"/>
                <w:lang w:val="en-US" w:eastAsia="zh-CN" w:bidi="ar"/>
              </w:rPr>
              <w:t>欧洲科学院院士</w:t>
            </w:r>
          </w:p>
        </w:tc>
      </w:tr>
      <w:tr w14:paraId="6B96931B">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40D72526">
            <w:pPr>
              <w:spacing w:line="580" w:lineRule="exact"/>
              <w:textAlignment w:val="center"/>
              <w:rPr>
                <w:rFonts w:hint="default" w:ascii="Times New Roman" w:hAnsi="Times New Roman" w:eastAsia="仿宋_GB2312" w:cs="宋体"/>
                <w:sz w:val="32"/>
                <w:szCs w:val="32"/>
                <w:highlight w:val="none"/>
                <w:lang w:val="en-US" w:eastAsia="zh-CN" w:bidi="ar"/>
              </w:rPr>
            </w:pPr>
            <w:r>
              <w:rPr>
                <w:rFonts w:hint="eastAsia" w:ascii="Times New Roman" w:hAnsi="Times New Roman" w:eastAsia="仿宋_GB2312" w:cs="仿宋_GB2312"/>
                <w:sz w:val="32"/>
                <w:szCs w:val="32"/>
                <w:highlight w:val="none"/>
                <w:lang w:eastAsia="zh-CN" w:bidi="ar"/>
              </w:rPr>
              <w:t>俞绍才，</w:t>
            </w:r>
            <w:r>
              <w:rPr>
                <w:rFonts w:hint="eastAsia" w:ascii="Times New Roman" w:hAnsi="Times New Roman" w:eastAsia="仿宋_GB2312" w:cs="仿宋_GB2312"/>
                <w:sz w:val="32"/>
                <w:szCs w:val="32"/>
                <w:highlight w:val="none"/>
                <w:lang w:val="en-US" w:eastAsia="zh-CN" w:bidi="ar"/>
              </w:rPr>
              <w:t>欧洲科学院院士</w:t>
            </w:r>
          </w:p>
        </w:tc>
        <w:tc>
          <w:tcPr>
            <w:tcW w:w="4240" w:type="dxa"/>
            <w:shd w:val="clear" w:color="auto" w:fill="auto"/>
            <w:noWrap/>
            <w:vAlign w:val="center"/>
          </w:tcPr>
          <w:p w14:paraId="4E2F371D">
            <w:pPr>
              <w:spacing w:line="580" w:lineRule="exact"/>
              <w:textAlignment w:val="center"/>
              <w:rPr>
                <w:rFonts w:hint="eastAsia" w:ascii="Times New Roman" w:hAnsi="Times New Roman" w:eastAsia="仿宋_GB2312" w:cs="仿宋_GB2312"/>
                <w:sz w:val="32"/>
                <w:szCs w:val="32"/>
                <w:highlight w:val="none"/>
                <w:lang w:eastAsia="zh-CN" w:bidi="ar"/>
              </w:rPr>
            </w:pPr>
            <w:r>
              <w:rPr>
                <w:rFonts w:hint="eastAsia" w:ascii="Times New Roman" w:hAnsi="Times New Roman" w:eastAsia="仿宋_GB2312" w:cs="仿宋_GB2312"/>
                <w:sz w:val="32"/>
                <w:szCs w:val="32"/>
                <w:highlight w:val="none"/>
                <w:lang w:eastAsia="zh-CN" w:bidi="ar"/>
              </w:rPr>
              <w:t>阚海东，</w:t>
            </w:r>
            <w:r>
              <w:rPr>
                <w:rFonts w:hint="eastAsia" w:ascii="Times New Roman" w:hAnsi="Times New Roman" w:eastAsia="仿宋_GB2312" w:cs="仿宋_GB2312"/>
                <w:sz w:val="32"/>
                <w:szCs w:val="32"/>
                <w:highlight w:val="none"/>
                <w:lang w:val="en-US" w:eastAsia="zh-CN" w:bidi="ar"/>
              </w:rPr>
              <w:t>欧洲科学院院士</w:t>
            </w:r>
          </w:p>
        </w:tc>
      </w:tr>
      <w:tr w14:paraId="7931064A">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62485533">
            <w:pPr>
              <w:spacing w:line="580" w:lineRule="exact"/>
              <w:textAlignment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bidi="ar"/>
              </w:rPr>
              <w:t>柴发合，研究员</w:t>
            </w:r>
          </w:p>
        </w:tc>
        <w:tc>
          <w:tcPr>
            <w:tcW w:w="4240" w:type="dxa"/>
            <w:shd w:val="clear" w:color="auto" w:fill="auto"/>
            <w:noWrap/>
            <w:vAlign w:val="center"/>
          </w:tcPr>
          <w:p w14:paraId="0BF961FE">
            <w:pPr>
              <w:spacing w:line="580" w:lineRule="exact"/>
              <w:textAlignment w:val="center"/>
              <w:rPr>
                <w:rFonts w:ascii="Times New Roman" w:hAnsi="Times New Roman" w:eastAsia="仿宋_GB2312" w:cs="宋体"/>
                <w:sz w:val="32"/>
                <w:szCs w:val="32"/>
              </w:rPr>
            </w:pPr>
            <w:r>
              <w:rPr>
                <w:rFonts w:hint="eastAsia" w:ascii="Times New Roman" w:hAnsi="Times New Roman" w:eastAsia="仿宋_GB2312" w:cs="宋体"/>
                <w:sz w:val="32"/>
                <w:szCs w:val="32"/>
                <w:lang w:eastAsia="zh-CN" w:bidi="ar"/>
              </w:rPr>
              <w:t>陈长虹，研究员</w:t>
            </w:r>
          </w:p>
        </w:tc>
      </w:tr>
      <w:tr w14:paraId="0F076E5C">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68CB4DD9">
            <w:pPr>
              <w:spacing w:line="580" w:lineRule="exact"/>
              <w:textAlignment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bidi="ar"/>
              </w:rPr>
              <w:t>伏晴艳，教    授</w:t>
            </w:r>
          </w:p>
        </w:tc>
        <w:tc>
          <w:tcPr>
            <w:tcW w:w="4240" w:type="dxa"/>
            <w:shd w:val="clear" w:color="auto" w:fill="auto"/>
            <w:noWrap/>
            <w:vAlign w:val="center"/>
          </w:tcPr>
          <w:p w14:paraId="5A767F88">
            <w:pPr>
              <w:spacing w:line="580" w:lineRule="exact"/>
              <w:textAlignment w:val="center"/>
              <w:rPr>
                <w:rFonts w:ascii="Times New Roman" w:hAnsi="Times New Roman" w:eastAsia="仿宋_GB2312" w:cs="宋体"/>
                <w:sz w:val="32"/>
                <w:szCs w:val="32"/>
              </w:rPr>
            </w:pPr>
            <w:r>
              <w:rPr>
                <w:rFonts w:hint="eastAsia" w:ascii="Times New Roman" w:hAnsi="Times New Roman" w:eastAsia="仿宋_GB2312" w:cs="宋体"/>
                <w:sz w:val="32"/>
                <w:szCs w:val="32"/>
                <w:lang w:eastAsia="zh-CN" w:bidi="ar"/>
              </w:rPr>
              <w:t>范绍佳，</w:t>
            </w:r>
            <w:r>
              <w:rPr>
                <w:rFonts w:hint="eastAsia" w:ascii="Times New Roman" w:hAnsi="Times New Roman" w:eastAsia="仿宋_GB2312" w:cs="仿宋_GB2312"/>
                <w:sz w:val="32"/>
                <w:szCs w:val="32"/>
                <w:lang w:eastAsia="zh-CN" w:bidi="ar"/>
              </w:rPr>
              <w:t>教    授</w:t>
            </w:r>
          </w:p>
        </w:tc>
      </w:tr>
      <w:tr w14:paraId="49F7A66D">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2B216CC1">
            <w:pPr>
              <w:spacing w:line="580" w:lineRule="exact"/>
              <w:textAlignment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bidi="ar"/>
              </w:rPr>
              <w:t>蒋本基，教    授</w:t>
            </w:r>
          </w:p>
        </w:tc>
        <w:tc>
          <w:tcPr>
            <w:tcW w:w="4240" w:type="dxa"/>
            <w:shd w:val="clear" w:color="auto" w:fill="auto"/>
            <w:noWrap/>
            <w:vAlign w:val="center"/>
          </w:tcPr>
          <w:p w14:paraId="3C55FDD5">
            <w:pPr>
              <w:spacing w:line="580" w:lineRule="exact"/>
              <w:textAlignment w:val="center"/>
              <w:rPr>
                <w:rFonts w:ascii="Times New Roman" w:hAnsi="Times New Roman" w:eastAsia="仿宋_GB2312" w:cs="宋体"/>
                <w:sz w:val="32"/>
                <w:szCs w:val="32"/>
              </w:rPr>
            </w:pPr>
            <w:r>
              <w:rPr>
                <w:rFonts w:hint="eastAsia" w:ascii="Times New Roman" w:hAnsi="Times New Roman" w:eastAsia="仿宋_GB2312" w:cs="宋体"/>
                <w:sz w:val="32"/>
                <w:szCs w:val="32"/>
                <w:lang w:eastAsia="zh-CN" w:bidi="ar"/>
              </w:rPr>
              <w:t>胡京南，研究员</w:t>
            </w:r>
          </w:p>
        </w:tc>
      </w:tr>
      <w:tr w14:paraId="2946CD9C">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3CB87977">
            <w:pPr>
              <w:spacing w:line="580" w:lineRule="exact"/>
              <w:textAlignment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bidi="ar"/>
              </w:rPr>
              <w:t>李    莉，教    授</w:t>
            </w:r>
          </w:p>
        </w:tc>
        <w:tc>
          <w:tcPr>
            <w:tcW w:w="4240" w:type="dxa"/>
            <w:shd w:val="clear" w:color="auto" w:fill="auto"/>
            <w:noWrap/>
            <w:vAlign w:val="center"/>
          </w:tcPr>
          <w:p w14:paraId="0C18AA38">
            <w:pPr>
              <w:spacing w:line="580" w:lineRule="exact"/>
              <w:textAlignment w:val="center"/>
              <w:rPr>
                <w:rFonts w:ascii="Times New Roman" w:hAnsi="Times New Roman" w:eastAsia="仿宋_GB2312" w:cs="宋体"/>
                <w:sz w:val="32"/>
                <w:szCs w:val="32"/>
              </w:rPr>
            </w:pPr>
            <w:r>
              <w:rPr>
                <w:rFonts w:hint="eastAsia" w:ascii="Times New Roman" w:hAnsi="Times New Roman" w:eastAsia="仿宋_GB2312" w:cs="宋体"/>
                <w:sz w:val="32"/>
                <w:szCs w:val="32"/>
                <w:lang w:eastAsia="zh-CN" w:bidi="ar"/>
              </w:rPr>
              <w:t>赖信志，</w:t>
            </w:r>
            <w:r>
              <w:rPr>
                <w:rFonts w:hint="eastAsia" w:ascii="Times New Roman" w:hAnsi="Times New Roman" w:eastAsia="仿宋_GB2312" w:cs="仿宋_GB2312"/>
                <w:sz w:val="32"/>
                <w:szCs w:val="32"/>
                <w:lang w:eastAsia="zh-CN" w:bidi="ar"/>
              </w:rPr>
              <w:t>教    授</w:t>
            </w:r>
          </w:p>
        </w:tc>
      </w:tr>
      <w:tr w14:paraId="453A7BA7">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1C4A940B">
            <w:pPr>
              <w:spacing w:line="580" w:lineRule="exact"/>
              <w:textAlignment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bidi="ar"/>
              </w:rPr>
              <w:t>刘    欣，主    任</w:t>
            </w:r>
          </w:p>
        </w:tc>
        <w:tc>
          <w:tcPr>
            <w:tcW w:w="4240" w:type="dxa"/>
            <w:shd w:val="clear" w:color="auto" w:fill="auto"/>
            <w:noWrap/>
            <w:vAlign w:val="center"/>
          </w:tcPr>
          <w:p w14:paraId="741E3093">
            <w:pPr>
              <w:spacing w:line="580" w:lineRule="exact"/>
              <w:textAlignment w:val="center"/>
              <w:rPr>
                <w:rFonts w:ascii="Times New Roman" w:hAnsi="Times New Roman" w:eastAsia="仿宋_GB2312" w:cs="宋体"/>
                <w:sz w:val="32"/>
                <w:szCs w:val="32"/>
              </w:rPr>
            </w:pPr>
            <w:r>
              <w:rPr>
                <w:rFonts w:hint="eastAsia" w:ascii="Times New Roman" w:hAnsi="Times New Roman" w:eastAsia="仿宋_GB2312" w:cs="宋体"/>
                <w:sz w:val="32"/>
                <w:szCs w:val="32"/>
                <w:lang w:eastAsia="zh-CN" w:bidi="ar"/>
              </w:rPr>
              <w:t>雷    宇，研究员</w:t>
            </w:r>
          </w:p>
        </w:tc>
      </w:tr>
      <w:tr w14:paraId="56E2FE77">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6FA68012">
            <w:pPr>
              <w:spacing w:line="580" w:lineRule="exact"/>
              <w:textAlignment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bidi="ar"/>
              </w:rPr>
              <w:t>邵    敏，教    授</w:t>
            </w:r>
          </w:p>
        </w:tc>
        <w:tc>
          <w:tcPr>
            <w:tcW w:w="4240" w:type="dxa"/>
            <w:shd w:val="clear" w:color="auto" w:fill="auto"/>
            <w:noWrap/>
            <w:vAlign w:val="center"/>
          </w:tcPr>
          <w:p w14:paraId="618C1A8A">
            <w:pPr>
              <w:spacing w:line="580" w:lineRule="exact"/>
              <w:textAlignment w:val="center"/>
              <w:rPr>
                <w:rFonts w:ascii="Times New Roman" w:hAnsi="Times New Roman" w:eastAsia="仿宋_GB2312" w:cs="宋体"/>
                <w:sz w:val="32"/>
                <w:szCs w:val="32"/>
              </w:rPr>
            </w:pPr>
            <w:r>
              <w:rPr>
                <w:rFonts w:hint="eastAsia" w:ascii="Times New Roman" w:hAnsi="Times New Roman" w:eastAsia="仿宋_GB2312" w:cs="宋体"/>
                <w:sz w:val="32"/>
                <w:szCs w:val="32"/>
                <w:lang w:eastAsia="zh-CN" w:bidi="ar"/>
              </w:rPr>
              <w:t>刘    倩，研究员</w:t>
            </w:r>
          </w:p>
        </w:tc>
      </w:tr>
      <w:tr w14:paraId="560471A1">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5D490F5E">
            <w:pPr>
              <w:spacing w:line="580" w:lineRule="exact"/>
              <w:textAlignment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bidi="ar"/>
              </w:rPr>
              <w:t>王自发，研究员</w:t>
            </w:r>
          </w:p>
        </w:tc>
        <w:tc>
          <w:tcPr>
            <w:tcW w:w="4240" w:type="dxa"/>
            <w:shd w:val="clear" w:color="auto" w:fill="auto"/>
            <w:noWrap/>
            <w:vAlign w:val="center"/>
          </w:tcPr>
          <w:p w14:paraId="56DF77D1">
            <w:pPr>
              <w:spacing w:line="580" w:lineRule="exact"/>
              <w:textAlignment w:val="center"/>
              <w:rPr>
                <w:rFonts w:ascii="Times New Roman" w:hAnsi="Times New Roman" w:eastAsia="仿宋_GB2312" w:cs="宋体"/>
                <w:sz w:val="32"/>
                <w:szCs w:val="32"/>
              </w:rPr>
            </w:pPr>
            <w:r>
              <w:rPr>
                <w:rFonts w:hint="eastAsia" w:ascii="Times New Roman" w:hAnsi="Times New Roman" w:eastAsia="仿宋_GB2312" w:cs="宋体"/>
                <w:sz w:val="32"/>
                <w:szCs w:val="32"/>
                <w:lang w:eastAsia="zh-CN" w:bidi="ar"/>
              </w:rPr>
              <w:t>王书肖，</w:t>
            </w:r>
            <w:r>
              <w:rPr>
                <w:rFonts w:hint="eastAsia" w:ascii="Times New Roman" w:hAnsi="Times New Roman" w:eastAsia="仿宋_GB2312" w:cs="仿宋_GB2312"/>
                <w:sz w:val="32"/>
                <w:szCs w:val="32"/>
                <w:lang w:eastAsia="zh-CN" w:bidi="ar"/>
              </w:rPr>
              <w:t>教    授</w:t>
            </w:r>
          </w:p>
        </w:tc>
      </w:tr>
      <w:tr w14:paraId="3651CAD5">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03880C20">
            <w:pPr>
              <w:spacing w:line="580" w:lineRule="exact"/>
              <w:textAlignment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bidi="ar"/>
              </w:rPr>
              <w:t>王跃思，研究员</w:t>
            </w:r>
          </w:p>
        </w:tc>
        <w:tc>
          <w:tcPr>
            <w:tcW w:w="4240" w:type="dxa"/>
            <w:shd w:val="clear" w:color="auto" w:fill="auto"/>
            <w:noWrap/>
            <w:vAlign w:val="center"/>
          </w:tcPr>
          <w:p w14:paraId="1545EAEA">
            <w:pPr>
              <w:spacing w:line="580" w:lineRule="exact"/>
              <w:textAlignment w:val="center"/>
              <w:rPr>
                <w:rFonts w:ascii="Times New Roman" w:hAnsi="Times New Roman" w:eastAsia="仿宋_GB2312" w:cs="宋体"/>
                <w:sz w:val="32"/>
                <w:szCs w:val="32"/>
              </w:rPr>
            </w:pPr>
            <w:r>
              <w:rPr>
                <w:rFonts w:hint="eastAsia" w:ascii="Times New Roman" w:hAnsi="Times New Roman" w:eastAsia="仿宋_GB2312" w:cs="宋体"/>
                <w:sz w:val="32"/>
                <w:szCs w:val="32"/>
                <w:lang w:eastAsia="zh-CN" w:bidi="ar"/>
              </w:rPr>
              <w:t>王体健，</w:t>
            </w:r>
            <w:r>
              <w:rPr>
                <w:rFonts w:hint="eastAsia" w:ascii="Times New Roman" w:hAnsi="Times New Roman" w:eastAsia="仿宋_GB2312" w:cs="仿宋_GB2312"/>
                <w:sz w:val="32"/>
                <w:szCs w:val="32"/>
                <w:lang w:eastAsia="zh-CN" w:bidi="ar"/>
              </w:rPr>
              <w:t>教    授</w:t>
            </w:r>
          </w:p>
        </w:tc>
      </w:tr>
      <w:tr w14:paraId="705527DB">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7ADF0D37">
            <w:pPr>
              <w:spacing w:line="580" w:lineRule="exact"/>
              <w:textAlignment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bidi="ar"/>
              </w:rPr>
              <w:t>叶代启，教    授</w:t>
            </w:r>
          </w:p>
        </w:tc>
        <w:tc>
          <w:tcPr>
            <w:tcW w:w="4240" w:type="dxa"/>
            <w:shd w:val="clear" w:color="auto" w:fill="auto"/>
            <w:noWrap/>
            <w:vAlign w:val="center"/>
          </w:tcPr>
          <w:p w14:paraId="5A0AEDE4">
            <w:pPr>
              <w:spacing w:line="580" w:lineRule="exact"/>
              <w:textAlignment w:val="center"/>
              <w:rPr>
                <w:rFonts w:ascii="Times New Roman" w:hAnsi="Times New Roman" w:eastAsia="仿宋_GB2312" w:cs="宋体"/>
                <w:sz w:val="32"/>
                <w:szCs w:val="32"/>
              </w:rPr>
            </w:pPr>
            <w:r>
              <w:rPr>
                <w:rFonts w:hint="eastAsia" w:ascii="Times New Roman" w:hAnsi="Times New Roman" w:eastAsia="仿宋_GB2312" w:cs="宋体"/>
                <w:sz w:val="32"/>
                <w:szCs w:val="32"/>
                <w:lang w:eastAsia="zh-CN" w:bidi="ar"/>
              </w:rPr>
              <w:t>王雪梅，</w:t>
            </w:r>
            <w:r>
              <w:rPr>
                <w:rFonts w:hint="eastAsia" w:ascii="Times New Roman" w:hAnsi="Times New Roman" w:eastAsia="仿宋_GB2312" w:cs="仿宋_GB2312"/>
                <w:sz w:val="32"/>
                <w:szCs w:val="32"/>
                <w:lang w:eastAsia="zh-CN" w:bidi="ar"/>
              </w:rPr>
              <w:t>教    授</w:t>
            </w:r>
          </w:p>
        </w:tc>
      </w:tr>
      <w:tr w14:paraId="3F85C342">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0DE6E935">
            <w:pPr>
              <w:spacing w:line="580" w:lineRule="exact"/>
              <w:textAlignment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bidi="ar"/>
              </w:rPr>
              <w:t>叶    宏，教    授</w:t>
            </w:r>
          </w:p>
        </w:tc>
        <w:tc>
          <w:tcPr>
            <w:tcW w:w="4240" w:type="dxa"/>
            <w:shd w:val="clear" w:color="auto" w:fill="auto"/>
            <w:noWrap/>
            <w:vAlign w:val="center"/>
          </w:tcPr>
          <w:p w14:paraId="6E8D586A">
            <w:pPr>
              <w:spacing w:line="580" w:lineRule="exact"/>
              <w:textAlignment w:val="center"/>
              <w:rPr>
                <w:rFonts w:ascii="Times New Roman" w:hAnsi="Times New Roman" w:eastAsia="仿宋_GB2312" w:cs="宋体"/>
                <w:sz w:val="32"/>
                <w:szCs w:val="32"/>
              </w:rPr>
            </w:pPr>
            <w:r>
              <w:rPr>
                <w:rFonts w:hint="eastAsia" w:ascii="Times New Roman" w:hAnsi="Times New Roman" w:eastAsia="仿宋_GB2312" w:cs="宋体"/>
                <w:sz w:val="32"/>
                <w:szCs w:val="32"/>
                <w:lang w:eastAsia="zh-CN" w:bidi="ar"/>
              </w:rPr>
              <w:t>谢品华，研究员</w:t>
            </w:r>
          </w:p>
        </w:tc>
      </w:tr>
      <w:tr w14:paraId="46E97578">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09A0926C">
            <w:pPr>
              <w:spacing w:line="580" w:lineRule="exact"/>
              <w:textAlignment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bidi="ar"/>
              </w:rPr>
              <w:t>郑    玫，教    授</w:t>
            </w:r>
          </w:p>
        </w:tc>
        <w:tc>
          <w:tcPr>
            <w:tcW w:w="4240" w:type="dxa"/>
            <w:shd w:val="clear" w:color="auto" w:fill="auto"/>
            <w:noWrap/>
            <w:vAlign w:val="center"/>
          </w:tcPr>
          <w:p w14:paraId="701DEBBC">
            <w:pPr>
              <w:spacing w:line="580" w:lineRule="exact"/>
              <w:textAlignment w:val="center"/>
              <w:rPr>
                <w:rFonts w:ascii="Times New Roman" w:hAnsi="Times New Roman" w:eastAsia="仿宋_GB2312" w:cs="宋体"/>
                <w:sz w:val="32"/>
                <w:szCs w:val="32"/>
              </w:rPr>
            </w:pPr>
            <w:r>
              <w:rPr>
                <w:rFonts w:hint="eastAsia" w:ascii="Times New Roman" w:hAnsi="Times New Roman" w:eastAsia="仿宋_GB2312" w:cs="宋体"/>
                <w:sz w:val="32"/>
                <w:szCs w:val="32"/>
                <w:lang w:eastAsia="zh-CN" w:bidi="ar"/>
              </w:rPr>
              <w:t>钟流举，</w:t>
            </w:r>
            <w:r>
              <w:rPr>
                <w:rFonts w:hint="eastAsia" w:ascii="Times New Roman" w:hAnsi="Times New Roman" w:eastAsia="仿宋_GB2312" w:cs="仿宋_GB2312"/>
                <w:sz w:val="32"/>
                <w:szCs w:val="32"/>
                <w:lang w:eastAsia="zh-CN" w:bidi="ar"/>
              </w:rPr>
              <w:t>教    授</w:t>
            </w:r>
          </w:p>
        </w:tc>
      </w:tr>
      <w:tr w14:paraId="4CDB4361">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054C6546">
            <w:pPr>
              <w:spacing w:line="580" w:lineRule="exact"/>
              <w:textAlignment w:val="center"/>
              <w:rPr>
                <w:rFonts w:ascii="Times New Roman" w:hAnsi="Times New Roman" w:eastAsia="仿宋_GB2312" w:cs="仿宋_GB2312"/>
                <w:sz w:val="32"/>
                <w:szCs w:val="32"/>
                <w:highlight w:val="none"/>
              </w:rPr>
            </w:pPr>
            <w:bookmarkStart w:id="0" w:name="_GoBack"/>
            <w:r>
              <w:rPr>
                <w:rFonts w:hint="eastAsia" w:ascii="Times New Roman" w:hAnsi="Times New Roman" w:eastAsia="仿宋_GB2312" w:cs="仿宋_GB2312"/>
                <w:sz w:val="32"/>
                <w:szCs w:val="32"/>
                <w:highlight w:val="none"/>
                <w:lang w:eastAsia="zh-CN" w:bidi="ar"/>
              </w:rPr>
              <w:t>朱    云，教    授</w:t>
            </w:r>
          </w:p>
        </w:tc>
        <w:tc>
          <w:tcPr>
            <w:tcW w:w="4240" w:type="dxa"/>
            <w:shd w:val="clear" w:color="auto" w:fill="auto"/>
            <w:noWrap/>
            <w:vAlign w:val="center"/>
          </w:tcPr>
          <w:p w14:paraId="5ED5D863">
            <w:pPr>
              <w:spacing w:line="580" w:lineRule="exact"/>
              <w:textAlignment w:val="center"/>
              <w:rPr>
                <w:rFonts w:ascii="Times New Roman" w:hAnsi="Times New Roman" w:eastAsia="仿宋_GB2312" w:cs="宋体"/>
                <w:sz w:val="32"/>
                <w:szCs w:val="32"/>
                <w:highlight w:val="none"/>
              </w:rPr>
            </w:pPr>
            <w:r>
              <w:rPr>
                <w:rFonts w:hint="eastAsia" w:ascii="Times New Roman" w:hAnsi="Times New Roman" w:eastAsia="仿宋_GB2312" w:cs="宋体"/>
                <w:sz w:val="32"/>
                <w:szCs w:val="32"/>
                <w:highlight w:val="none"/>
                <w:lang w:eastAsia="zh-CN" w:bidi="ar"/>
              </w:rPr>
              <w:t>赵    瑜，</w:t>
            </w:r>
            <w:r>
              <w:rPr>
                <w:rFonts w:hint="eastAsia" w:ascii="Times New Roman" w:hAnsi="Times New Roman" w:eastAsia="仿宋_GB2312" w:cs="仿宋_GB2312"/>
                <w:sz w:val="32"/>
                <w:szCs w:val="32"/>
                <w:highlight w:val="none"/>
                <w:lang w:eastAsia="zh-CN" w:bidi="ar"/>
              </w:rPr>
              <w:t>教    授</w:t>
            </w:r>
          </w:p>
        </w:tc>
      </w:tr>
      <w:tr w14:paraId="14BB9702">
        <w:tblPrEx>
          <w:tblCellMar>
            <w:top w:w="0" w:type="dxa"/>
            <w:left w:w="108" w:type="dxa"/>
            <w:bottom w:w="0" w:type="dxa"/>
            <w:right w:w="108" w:type="dxa"/>
          </w:tblCellMar>
        </w:tblPrEx>
        <w:trPr>
          <w:trHeight w:val="580" w:hRule="atLeast"/>
          <w:jc w:val="center"/>
        </w:trPr>
        <w:tc>
          <w:tcPr>
            <w:tcW w:w="4279" w:type="dxa"/>
            <w:shd w:val="clear" w:color="auto" w:fill="auto"/>
            <w:noWrap/>
            <w:vAlign w:val="center"/>
          </w:tcPr>
          <w:p w14:paraId="420B3D3E">
            <w:pPr>
              <w:spacing w:line="580" w:lineRule="exact"/>
              <w:textAlignment w:val="center"/>
              <w:rPr>
                <w:rFonts w:ascii="Times New Roman" w:hAnsi="Times New Roman" w:eastAsia="仿宋_GB2312" w:cs="仿宋_GB2312"/>
                <w:sz w:val="32"/>
                <w:szCs w:val="32"/>
                <w:highlight w:val="none"/>
                <w:lang w:eastAsia="zh-CN" w:bidi="ar"/>
              </w:rPr>
            </w:pPr>
            <w:r>
              <w:rPr>
                <w:rFonts w:hint="eastAsia" w:ascii="Times New Roman" w:hAnsi="Times New Roman" w:eastAsia="仿宋_GB2312" w:cs="仿宋_GB2312"/>
                <w:sz w:val="32"/>
                <w:szCs w:val="32"/>
                <w:highlight w:val="none"/>
                <w:lang w:eastAsia="zh-CN" w:bidi="ar"/>
              </w:rPr>
              <w:t>郑君瑜，教    授</w:t>
            </w:r>
          </w:p>
        </w:tc>
        <w:tc>
          <w:tcPr>
            <w:tcW w:w="4240" w:type="dxa"/>
            <w:shd w:val="clear" w:color="auto" w:fill="auto"/>
            <w:noWrap/>
            <w:vAlign w:val="center"/>
          </w:tcPr>
          <w:p w14:paraId="016B8435">
            <w:pPr>
              <w:spacing w:line="580" w:lineRule="exact"/>
              <w:textAlignment w:val="center"/>
              <w:rPr>
                <w:rFonts w:ascii="Times New Roman" w:hAnsi="Times New Roman" w:eastAsia="仿宋_GB2312" w:cs="仿宋_GB2312"/>
                <w:sz w:val="32"/>
                <w:szCs w:val="32"/>
                <w:highlight w:val="none"/>
                <w:lang w:eastAsia="zh-CN" w:bidi="ar"/>
              </w:rPr>
            </w:pPr>
            <w:r>
              <w:rPr>
                <w:rFonts w:hint="eastAsia" w:ascii="Times New Roman" w:hAnsi="Times New Roman" w:eastAsia="仿宋_GB2312" w:cs="仿宋_GB2312"/>
                <w:sz w:val="32"/>
                <w:szCs w:val="32"/>
                <w:highlight w:val="none"/>
                <w:lang w:eastAsia="zh-CN" w:bidi="ar"/>
              </w:rPr>
              <w:t>廖    宏，教    授</w:t>
            </w:r>
          </w:p>
        </w:tc>
      </w:tr>
      <w:tr w14:paraId="1F886535">
        <w:tblPrEx>
          <w:tblCellMar>
            <w:top w:w="0" w:type="dxa"/>
            <w:left w:w="108" w:type="dxa"/>
            <w:bottom w:w="0" w:type="dxa"/>
            <w:right w:w="108" w:type="dxa"/>
          </w:tblCellMar>
        </w:tblPrEx>
        <w:trPr>
          <w:trHeight w:val="580" w:hRule="atLeast"/>
          <w:jc w:val="center"/>
        </w:trPr>
        <w:tc>
          <w:tcPr>
            <w:tcW w:w="4279" w:type="dxa"/>
            <w:shd w:val="clear" w:color="auto" w:fill="auto"/>
            <w:noWrap/>
            <w:vAlign w:val="center"/>
          </w:tcPr>
          <w:p w14:paraId="6362C816">
            <w:pPr>
              <w:spacing w:line="580" w:lineRule="exact"/>
              <w:textAlignment w:val="center"/>
              <w:rPr>
                <w:rFonts w:hint="eastAsia" w:ascii="Times New Roman" w:hAnsi="Times New Roman" w:eastAsia="仿宋_GB2312" w:cs="仿宋_GB2312"/>
                <w:sz w:val="32"/>
                <w:szCs w:val="32"/>
                <w:highlight w:val="none"/>
                <w:lang w:eastAsia="zh-CN" w:bidi="ar"/>
              </w:rPr>
            </w:pPr>
            <w:r>
              <w:rPr>
                <w:rFonts w:hint="eastAsia" w:ascii="Times New Roman" w:hAnsi="Times New Roman" w:eastAsia="仿宋_GB2312" w:cs="仿宋_GB2312"/>
                <w:sz w:val="32"/>
                <w:szCs w:val="32"/>
                <w:highlight w:val="none"/>
                <w:lang w:eastAsia="zh-CN" w:bidi="ar"/>
              </w:rPr>
              <w:t>王    韬，教    授</w:t>
            </w:r>
          </w:p>
        </w:tc>
        <w:tc>
          <w:tcPr>
            <w:tcW w:w="4240" w:type="dxa"/>
            <w:shd w:val="clear" w:color="auto" w:fill="auto"/>
            <w:noWrap/>
            <w:vAlign w:val="center"/>
          </w:tcPr>
          <w:p w14:paraId="63D72789">
            <w:pPr>
              <w:spacing w:line="580" w:lineRule="exact"/>
              <w:textAlignment w:val="center"/>
              <w:rPr>
                <w:rFonts w:hint="eastAsia" w:ascii="Times New Roman" w:hAnsi="Times New Roman" w:eastAsia="仿宋_GB2312" w:cs="仿宋_GB2312"/>
                <w:sz w:val="32"/>
                <w:szCs w:val="32"/>
                <w:highlight w:val="none"/>
                <w:lang w:eastAsia="zh-CN" w:bidi="ar"/>
              </w:rPr>
            </w:pPr>
          </w:p>
        </w:tc>
      </w:tr>
      <w:bookmarkEnd w:id="0"/>
      <w:tr w14:paraId="292856C7">
        <w:tblPrEx>
          <w:tblCellMar>
            <w:top w:w="0" w:type="dxa"/>
            <w:left w:w="108" w:type="dxa"/>
            <w:bottom w:w="0" w:type="dxa"/>
            <w:right w:w="108" w:type="dxa"/>
          </w:tblCellMar>
        </w:tblPrEx>
        <w:trPr>
          <w:trHeight w:val="1037" w:hRule="atLeast"/>
          <w:jc w:val="center"/>
        </w:trPr>
        <w:tc>
          <w:tcPr>
            <w:tcW w:w="4279" w:type="dxa"/>
            <w:shd w:val="clear" w:color="auto" w:fill="auto"/>
            <w:noWrap/>
            <w:vAlign w:val="center"/>
          </w:tcPr>
          <w:p w14:paraId="7B9CF294">
            <w:pPr>
              <w:spacing w:line="580" w:lineRule="exact"/>
              <w:textAlignment w:val="center"/>
              <w:rPr>
                <w:rFonts w:ascii="Times New Roman" w:hAnsi="Times New Roman" w:eastAsia="仿宋_GB2312" w:cs="Times New Roman"/>
                <w:sz w:val="32"/>
                <w:szCs w:val="32"/>
              </w:rPr>
            </w:pPr>
            <w:r>
              <w:rPr>
                <w:rFonts w:ascii="Times New Roman" w:hAnsi="Times New Roman" w:eastAsia="仿宋_GB2312" w:cs="Times New Roman"/>
                <w:spacing w:val="1"/>
                <w:w w:val="67"/>
                <w:kern w:val="0"/>
                <w:sz w:val="32"/>
                <w:szCs w:val="32"/>
                <w:fitText w:val="1600" w:id="-736880384"/>
                <w:lang w:eastAsia="zh-CN" w:bidi="ar"/>
              </w:rPr>
              <w:t>Drew SHINDEL</w:t>
            </w:r>
            <w:r>
              <w:rPr>
                <w:rFonts w:ascii="Times New Roman" w:hAnsi="Times New Roman" w:eastAsia="仿宋_GB2312" w:cs="Times New Roman"/>
                <w:spacing w:val="10"/>
                <w:w w:val="67"/>
                <w:kern w:val="0"/>
                <w:sz w:val="32"/>
                <w:szCs w:val="32"/>
                <w:fitText w:val="1600" w:id="-736880384"/>
                <w:lang w:eastAsia="zh-CN" w:bidi="ar"/>
              </w:rPr>
              <w:t>L</w:t>
            </w:r>
            <w:r>
              <w:rPr>
                <w:rStyle w:val="16"/>
                <w:rFonts w:hint="default" w:ascii="Times New Roman" w:hAnsi="Times New Roman" w:eastAsia="仿宋_GB2312"/>
                <w:sz w:val="32"/>
                <w:szCs w:val="32"/>
                <w:lang w:eastAsia="zh-CN" w:bidi="ar"/>
              </w:rPr>
              <w:t>，</w:t>
            </w:r>
            <w:r>
              <w:rPr>
                <w:rStyle w:val="16"/>
                <w:rFonts w:hint="default" w:ascii="Times New Roman" w:hAnsi="Times New Roman" w:eastAsia="仿宋_GB2312"/>
                <w:spacing w:val="-20"/>
                <w:sz w:val="32"/>
                <w:szCs w:val="32"/>
                <w:lang w:eastAsia="zh-CN" w:bidi="ar"/>
              </w:rPr>
              <w:t>美国国家科学院院士</w:t>
            </w:r>
          </w:p>
        </w:tc>
        <w:tc>
          <w:tcPr>
            <w:tcW w:w="4240" w:type="dxa"/>
            <w:shd w:val="clear" w:color="auto" w:fill="auto"/>
            <w:noWrap/>
          </w:tcPr>
          <w:p w14:paraId="4F130EB7">
            <w:pPr>
              <w:spacing w:line="580" w:lineRule="exact"/>
              <w:textAlignment w:val="center"/>
              <w:rPr>
                <w:rFonts w:ascii="Times New Roman" w:hAnsi="Times New Roman" w:eastAsia="仿宋_GB2312" w:cs="宋体"/>
                <w:sz w:val="32"/>
                <w:szCs w:val="32"/>
              </w:rPr>
            </w:pPr>
            <w:r>
              <w:rPr>
                <w:rFonts w:ascii="Times New Roman" w:hAnsi="Times New Roman" w:eastAsia="仿宋_GB2312" w:cs="宋体"/>
                <w:spacing w:val="1"/>
                <w:w w:val="92"/>
                <w:kern w:val="0"/>
                <w:sz w:val="32"/>
                <w:szCs w:val="32"/>
                <w:fitText w:val="1536" w:id="-736880383"/>
                <w:lang w:eastAsia="zh-CN" w:bidi="ar"/>
              </w:rPr>
              <w:t>Carey JAN</w:t>
            </w:r>
            <w:r>
              <w:rPr>
                <w:rFonts w:ascii="Times New Roman" w:hAnsi="Times New Roman" w:eastAsia="仿宋_GB2312" w:cs="宋体"/>
                <w:spacing w:val="-1"/>
                <w:w w:val="92"/>
                <w:kern w:val="0"/>
                <w:sz w:val="32"/>
                <w:szCs w:val="32"/>
                <w:fitText w:val="1536" w:id="-736880383"/>
                <w:lang w:eastAsia="zh-CN" w:bidi="ar"/>
              </w:rPr>
              <w:t>G</w:t>
            </w:r>
            <w:r>
              <w:rPr>
                <w:rFonts w:hint="eastAsia" w:ascii="Times New Roman" w:hAnsi="Times New Roman" w:eastAsia="仿宋_GB2312" w:cs="宋体"/>
                <w:sz w:val="32"/>
                <w:szCs w:val="32"/>
                <w:lang w:eastAsia="zh-CN" w:bidi="ar"/>
              </w:rPr>
              <w:t>，讲座教授</w:t>
            </w:r>
          </w:p>
        </w:tc>
      </w:tr>
      <w:tr w14:paraId="279DEA33">
        <w:tblPrEx>
          <w:tblCellMar>
            <w:top w:w="0" w:type="dxa"/>
            <w:left w:w="108" w:type="dxa"/>
            <w:bottom w:w="0" w:type="dxa"/>
            <w:right w:w="108" w:type="dxa"/>
          </w:tblCellMar>
        </w:tblPrEx>
        <w:trPr>
          <w:trHeight w:val="495" w:hRule="atLeast"/>
          <w:jc w:val="center"/>
        </w:trPr>
        <w:tc>
          <w:tcPr>
            <w:tcW w:w="4279" w:type="dxa"/>
            <w:shd w:val="clear" w:color="auto" w:fill="auto"/>
            <w:noWrap/>
            <w:vAlign w:val="center"/>
          </w:tcPr>
          <w:p w14:paraId="0B95D109">
            <w:pPr>
              <w:spacing w:line="580" w:lineRule="exact"/>
              <w:textAlignment w:val="center"/>
              <w:rPr>
                <w:rFonts w:ascii="Times New Roman" w:hAnsi="Times New Roman" w:eastAsia="仿宋_GB2312" w:cs="Times New Roman"/>
                <w:sz w:val="32"/>
                <w:szCs w:val="32"/>
              </w:rPr>
            </w:pPr>
            <w:r>
              <w:rPr>
                <w:rFonts w:ascii="Times New Roman" w:hAnsi="Times New Roman" w:eastAsia="仿宋_GB2312" w:cs="Times New Roman"/>
                <w:spacing w:val="0"/>
                <w:w w:val="57"/>
                <w:kern w:val="0"/>
                <w:sz w:val="32"/>
                <w:szCs w:val="32"/>
                <w:fitText w:val="1600" w:id="-736880382"/>
                <w:lang w:eastAsia="zh-CN" w:bidi="ar"/>
              </w:rPr>
              <w:t>Armistead RUSSEL</w:t>
            </w:r>
            <w:r>
              <w:rPr>
                <w:rFonts w:ascii="Times New Roman" w:hAnsi="Times New Roman" w:eastAsia="仿宋_GB2312" w:cs="Times New Roman"/>
                <w:spacing w:val="4"/>
                <w:w w:val="57"/>
                <w:kern w:val="0"/>
                <w:sz w:val="32"/>
                <w:szCs w:val="32"/>
                <w:fitText w:val="1600" w:id="-736880382"/>
                <w:lang w:eastAsia="zh-CN" w:bidi="ar"/>
              </w:rPr>
              <w:t>L</w:t>
            </w:r>
            <w:r>
              <w:rPr>
                <w:rFonts w:ascii="Times New Roman" w:hAnsi="Times New Roman" w:eastAsia="仿宋_GB2312" w:cs="Times New Roman"/>
                <w:sz w:val="32"/>
                <w:szCs w:val="32"/>
                <w:lang w:eastAsia="zh-CN" w:bidi="ar"/>
              </w:rPr>
              <w:t>，</w:t>
            </w:r>
            <w:r>
              <w:rPr>
                <w:rFonts w:hint="eastAsia" w:ascii="Times New Roman" w:hAnsi="Times New Roman" w:eastAsia="仿宋_GB2312" w:cs="仿宋_GB2312"/>
                <w:sz w:val="32"/>
                <w:szCs w:val="32"/>
                <w:lang w:eastAsia="zh-CN" w:bidi="ar"/>
              </w:rPr>
              <w:t>教    授</w:t>
            </w:r>
          </w:p>
        </w:tc>
        <w:tc>
          <w:tcPr>
            <w:tcW w:w="4240" w:type="dxa"/>
            <w:shd w:val="clear" w:color="auto" w:fill="auto"/>
            <w:noWrap/>
            <w:vAlign w:val="center"/>
          </w:tcPr>
          <w:p w14:paraId="0D80F75A">
            <w:pPr>
              <w:spacing w:line="580" w:lineRule="exact"/>
              <w:textAlignment w:val="center"/>
              <w:rPr>
                <w:rFonts w:ascii="Times New Roman" w:hAnsi="Times New Roman" w:eastAsia="仿宋_GB2312" w:cs="宋体"/>
                <w:sz w:val="32"/>
                <w:szCs w:val="32"/>
              </w:rPr>
            </w:pPr>
            <w:r>
              <w:rPr>
                <w:rFonts w:hint="eastAsia" w:ascii="Times New Roman" w:hAnsi="Times New Roman" w:eastAsia="仿宋_GB2312" w:cs="宋体"/>
                <w:spacing w:val="1"/>
                <w:w w:val="54"/>
                <w:kern w:val="0"/>
                <w:sz w:val="32"/>
                <w:szCs w:val="32"/>
                <w:fitText w:val="1600" w:id="-736880381"/>
                <w:lang w:eastAsia="zh-CN" w:bidi="ar"/>
              </w:rPr>
              <w:t>Greg CARMICHAEL</w:t>
            </w:r>
            <w:r>
              <w:rPr>
                <w:rFonts w:hint="eastAsia" w:ascii="Times New Roman" w:hAnsi="Times New Roman" w:eastAsia="仿宋_GB2312" w:cs="宋体"/>
                <w:spacing w:val="11"/>
                <w:w w:val="54"/>
                <w:kern w:val="0"/>
                <w:sz w:val="32"/>
                <w:szCs w:val="32"/>
                <w:fitText w:val="1600" w:id="-736880381"/>
                <w:lang w:eastAsia="zh-CN" w:bidi="ar"/>
              </w:rPr>
              <w:t xml:space="preserve"> </w:t>
            </w:r>
            <w:r>
              <w:rPr>
                <w:rFonts w:hint="eastAsia" w:ascii="Times New Roman" w:hAnsi="Times New Roman" w:eastAsia="仿宋_GB2312" w:cs="宋体"/>
                <w:sz w:val="32"/>
                <w:szCs w:val="32"/>
                <w:lang w:eastAsia="zh-CN" w:bidi="ar"/>
              </w:rPr>
              <w:t>，</w:t>
            </w:r>
            <w:r>
              <w:rPr>
                <w:rFonts w:hint="eastAsia" w:ascii="Times New Roman" w:hAnsi="Times New Roman" w:eastAsia="仿宋_GB2312" w:cs="仿宋_GB2312"/>
                <w:spacing w:val="-20"/>
                <w:sz w:val="32"/>
                <w:szCs w:val="32"/>
                <w:lang w:eastAsia="zh-CN" w:bidi="ar"/>
              </w:rPr>
              <w:t>教      授</w:t>
            </w:r>
          </w:p>
        </w:tc>
      </w:tr>
      <w:tr w14:paraId="366120D3">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702E6A56">
            <w:pPr>
              <w:spacing w:line="580" w:lineRule="exact"/>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lang w:eastAsia="zh-CN" w:bidi="ar"/>
              </w:rPr>
              <w:t>Jim KELLY，博</w:t>
            </w:r>
            <w:r>
              <w:rPr>
                <w:rFonts w:hint="eastAsia" w:ascii="Times New Roman" w:hAnsi="Times New Roman" w:eastAsia="仿宋_GB2312" w:cs="Times New Roman"/>
                <w:sz w:val="32"/>
                <w:szCs w:val="32"/>
                <w:lang w:eastAsia="zh-CN" w:bidi="ar"/>
              </w:rPr>
              <w:t xml:space="preserve">    </w:t>
            </w:r>
            <w:r>
              <w:rPr>
                <w:rFonts w:ascii="Times New Roman" w:hAnsi="Times New Roman" w:eastAsia="仿宋_GB2312" w:cs="Times New Roman"/>
                <w:sz w:val="32"/>
                <w:szCs w:val="32"/>
                <w:lang w:eastAsia="zh-CN" w:bidi="ar"/>
              </w:rPr>
              <w:t>士</w:t>
            </w:r>
          </w:p>
        </w:tc>
        <w:tc>
          <w:tcPr>
            <w:tcW w:w="4240" w:type="dxa"/>
            <w:shd w:val="clear" w:color="auto" w:fill="auto"/>
            <w:noWrap/>
            <w:vAlign w:val="center"/>
          </w:tcPr>
          <w:p w14:paraId="3FB24DD8">
            <w:pPr>
              <w:spacing w:line="580" w:lineRule="exact"/>
              <w:textAlignment w:val="center"/>
              <w:rPr>
                <w:rFonts w:ascii="Times New Roman" w:hAnsi="Times New Roman" w:eastAsia="仿宋_GB2312" w:cs="宋体"/>
                <w:sz w:val="32"/>
                <w:szCs w:val="32"/>
              </w:rPr>
            </w:pPr>
            <w:r>
              <w:rPr>
                <w:rFonts w:hint="eastAsia" w:ascii="Times New Roman" w:hAnsi="Times New Roman" w:eastAsia="仿宋_GB2312" w:cs="宋体"/>
                <w:spacing w:val="11"/>
                <w:kern w:val="0"/>
                <w:sz w:val="32"/>
                <w:szCs w:val="32"/>
                <w:fitText w:val="1600" w:id="-736880380"/>
                <w:lang w:eastAsia="zh-CN" w:bidi="ar"/>
              </w:rPr>
              <w:t>Tyler FOX</w:t>
            </w:r>
            <w:r>
              <w:rPr>
                <w:rFonts w:hint="eastAsia" w:ascii="Times New Roman" w:hAnsi="Times New Roman" w:eastAsia="仿宋_GB2312" w:cs="宋体"/>
                <w:spacing w:val="8"/>
                <w:kern w:val="0"/>
                <w:sz w:val="32"/>
                <w:szCs w:val="32"/>
                <w:fitText w:val="1600" w:id="-736880380"/>
                <w:lang w:eastAsia="zh-CN" w:bidi="ar"/>
              </w:rPr>
              <w:t xml:space="preserve"> </w:t>
            </w:r>
            <w:r>
              <w:rPr>
                <w:rFonts w:hint="eastAsia" w:ascii="Times New Roman" w:hAnsi="Times New Roman" w:eastAsia="仿宋_GB2312" w:cs="宋体"/>
                <w:sz w:val="32"/>
                <w:szCs w:val="32"/>
                <w:lang w:eastAsia="zh-CN" w:bidi="ar"/>
              </w:rPr>
              <w:t>，处    长</w:t>
            </w:r>
          </w:p>
        </w:tc>
      </w:tr>
      <w:tr w14:paraId="5720FD89">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473511D3">
            <w:pPr>
              <w:spacing w:line="580" w:lineRule="exact"/>
              <w:textAlignment w:val="center"/>
              <w:rPr>
                <w:rFonts w:ascii="Times New Roman" w:hAnsi="Times New Roman" w:eastAsia="仿宋_GB2312" w:cs="Times New Roman"/>
                <w:sz w:val="32"/>
                <w:szCs w:val="32"/>
              </w:rPr>
            </w:pPr>
            <w:r>
              <w:rPr>
                <w:rFonts w:ascii="Times New Roman" w:hAnsi="Times New Roman" w:eastAsia="仿宋_GB2312" w:cs="Times New Roman"/>
                <w:spacing w:val="1"/>
                <w:w w:val="94"/>
                <w:kern w:val="0"/>
                <w:sz w:val="32"/>
                <w:szCs w:val="32"/>
                <w:fitText w:val="1600" w:id="-736880379"/>
                <w:lang w:eastAsia="zh-CN" w:bidi="ar"/>
              </w:rPr>
              <w:t>Alex WAN</w:t>
            </w:r>
            <w:r>
              <w:rPr>
                <w:rFonts w:ascii="Times New Roman" w:hAnsi="Times New Roman" w:eastAsia="仿宋_GB2312" w:cs="Times New Roman"/>
                <w:spacing w:val="-3"/>
                <w:w w:val="94"/>
                <w:kern w:val="0"/>
                <w:sz w:val="32"/>
                <w:szCs w:val="32"/>
                <w:fitText w:val="1600" w:id="-736880379"/>
                <w:lang w:eastAsia="zh-CN" w:bidi="ar"/>
              </w:rPr>
              <w:t>G</w:t>
            </w:r>
            <w:r>
              <w:rPr>
                <w:rFonts w:ascii="Times New Roman" w:hAnsi="Times New Roman" w:eastAsia="仿宋_GB2312" w:cs="Times New Roman"/>
                <w:sz w:val="32"/>
                <w:szCs w:val="32"/>
                <w:lang w:eastAsia="zh-CN" w:bidi="ar"/>
              </w:rPr>
              <w:t>，</w:t>
            </w:r>
            <w:r>
              <w:rPr>
                <w:rFonts w:hint="eastAsia" w:ascii="Times New Roman" w:hAnsi="Times New Roman" w:eastAsia="仿宋_GB2312" w:cs="仿宋_GB2312"/>
                <w:sz w:val="32"/>
                <w:szCs w:val="32"/>
                <w:lang w:eastAsia="zh-CN" w:bidi="ar"/>
              </w:rPr>
              <w:t>教    授</w:t>
            </w:r>
          </w:p>
        </w:tc>
        <w:tc>
          <w:tcPr>
            <w:tcW w:w="4240" w:type="dxa"/>
            <w:shd w:val="clear" w:color="auto" w:fill="auto"/>
            <w:noWrap/>
            <w:vAlign w:val="center"/>
          </w:tcPr>
          <w:p w14:paraId="59F996F4">
            <w:pPr>
              <w:spacing w:line="580" w:lineRule="exact"/>
              <w:textAlignment w:val="center"/>
              <w:rPr>
                <w:rFonts w:ascii="Times New Roman" w:hAnsi="Times New Roman" w:eastAsia="仿宋_GB2312" w:cs="宋体"/>
                <w:sz w:val="32"/>
                <w:szCs w:val="32"/>
              </w:rPr>
            </w:pPr>
            <w:r>
              <w:rPr>
                <w:rFonts w:ascii="Times New Roman" w:hAnsi="Times New Roman" w:eastAsia="仿宋_GB2312" w:cs="宋体"/>
                <w:spacing w:val="0"/>
                <w:w w:val="82"/>
                <w:kern w:val="0"/>
                <w:sz w:val="32"/>
                <w:szCs w:val="32"/>
                <w:fitText w:val="1600" w:id="-736880378"/>
                <w:lang w:eastAsia="zh-CN" w:bidi="ar"/>
              </w:rPr>
              <w:t>Jeremy AVIS</w:t>
            </w:r>
            <w:r>
              <w:rPr>
                <w:rFonts w:ascii="Times New Roman" w:hAnsi="Times New Roman" w:eastAsia="仿宋_GB2312" w:cs="宋体"/>
                <w:spacing w:val="4"/>
                <w:w w:val="82"/>
                <w:kern w:val="0"/>
                <w:sz w:val="32"/>
                <w:szCs w:val="32"/>
                <w:fitText w:val="1600" w:id="-736880378"/>
                <w:lang w:eastAsia="zh-CN" w:bidi="ar"/>
              </w:rPr>
              <w:t>E</w:t>
            </w:r>
            <w:r>
              <w:rPr>
                <w:rFonts w:hint="eastAsia" w:ascii="Times New Roman" w:hAnsi="Times New Roman" w:eastAsia="仿宋_GB2312" w:cs="宋体"/>
                <w:sz w:val="32"/>
                <w:szCs w:val="32"/>
                <w:lang w:eastAsia="zh-CN" w:bidi="ar"/>
              </w:rPr>
              <w:t>，处    长</w:t>
            </w:r>
          </w:p>
        </w:tc>
      </w:tr>
      <w:tr w14:paraId="3F96E6FB">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27AB4404">
            <w:pPr>
              <w:spacing w:line="580" w:lineRule="exact"/>
              <w:textAlignment w:val="center"/>
              <w:rPr>
                <w:rFonts w:ascii="Times New Roman" w:hAnsi="Times New Roman" w:eastAsia="仿宋_GB2312" w:cs="Times New Roman"/>
                <w:sz w:val="32"/>
                <w:szCs w:val="32"/>
              </w:rPr>
            </w:pPr>
            <w:r>
              <w:rPr>
                <w:rFonts w:ascii="Times New Roman" w:hAnsi="Times New Roman" w:eastAsia="仿宋_GB2312" w:cs="Times New Roman"/>
                <w:spacing w:val="0"/>
                <w:w w:val="74"/>
                <w:kern w:val="0"/>
                <w:sz w:val="32"/>
                <w:szCs w:val="32"/>
                <w:fitText w:val="1600" w:id="-736880377"/>
                <w:lang w:eastAsia="zh-CN" w:bidi="ar"/>
              </w:rPr>
              <w:t>Hsing-Wei CH</w:t>
            </w:r>
            <w:r>
              <w:rPr>
                <w:rFonts w:ascii="Times New Roman" w:hAnsi="Times New Roman" w:eastAsia="仿宋_GB2312" w:cs="Times New Roman"/>
                <w:spacing w:val="2"/>
                <w:w w:val="74"/>
                <w:kern w:val="0"/>
                <w:sz w:val="32"/>
                <w:szCs w:val="32"/>
                <w:fitText w:val="1600" w:id="-736880377"/>
                <w:lang w:eastAsia="zh-CN" w:bidi="ar"/>
              </w:rPr>
              <w:t>U</w:t>
            </w:r>
            <w:r>
              <w:rPr>
                <w:rFonts w:ascii="Times New Roman" w:hAnsi="Times New Roman" w:eastAsia="仿宋_GB2312" w:cs="Times New Roman"/>
                <w:sz w:val="32"/>
                <w:szCs w:val="32"/>
                <w:lang w:eastAsia="zh-CN" w:bidi="ar"/>
              </w:rPr>
              <w:t>，</w:t>
            </w:r>
            <w:r>
              <w:rPr>
                <w:rFonts w:hint="eastAsia" w:ascii="Times New Roman" w:hAnsi="Times New Roman" w:eastAsia="仿宋_GB2312" w:cs="仿宋_GB2312"/>
                <w:sz w:val="32"/>
                <w:szCs w:val="32"/>
                <w:lang w:eastAsia="zh-CN" w:bidi="ar"/>
              </w:rPr>
              <w:t>教    授</w:t>
            </w:r>
          </w:p>
        </w:tc>
        <w:tc>
          <w:tcPr>
            <w:tcW w:w="4240" w:type="dxa"/>
            <w:shd w:val="clear" w:color="auto" w:fill="auto"/>
            <w:noWrap/>
            <w:vAlign w:val="center"/>
          </w:tcPr>
          <w:p w14:paraId="705D1FB9">
            <w:pPr>
              <w:spacing w:line="580" w:lineRule="exact"/>
              <w:textAlignment w:val="center"/>
              <w:rPr>
                <w:rFonts w:ascii="Times New Roman" w:hAnsi="Times New Roman" w:eastAsia="仿宋_GB2312" w:cs="宋体"/>
                <w:sz w:val="32"/>
                <w:szCs w:val="32"/>
              </w:rPr>
            </w:pPr>
            <w:r>
              <w:rPr>
                <w:rFonts w:hint="eastAsia" w:ascii="Times New Roman" w:hAnsi="Times New Roman" w:eastAsia="仿宋_GB2312" w:cs="宋体"/>
                <w:spacing w:val="1"/>
                <w:w w:val="65"/>
                <w:kern w:val="0"/>
                <w:sz w:val="32"/>
                <w:szCs w:val="32"/>
                <w:fitText w:val="1600" w:id="-736880376"/>
                <w:lang w:eastAsia="zh-CN" w:bidi="ar"/>
              </w:rPr>
              <w:t>Chatani SATORU</w:t>
            </w:r>
            <w:r>
              <w:rPr>
                <w:rFonts w:hint="eastAsia" w:ascii="Times New Roman" w:hAnsi="Times New Roman" w:eastAsia="仿宋_GB2312" w:cs="宋体"/>
                <w:spacing w:val="3"/>
                <w:w w:val="65"/>
                <w:kern w:val="0"/>
                <w:sz w:val="32"/>
                <w:szCs w:val="32"/>
                <w:fitText w:val="1600" w:id="-736880376"/>
                <w:lang w:eastAsia="zh-CN" w:bidi="ar"/>
              </w:rPr>
              <w:t xml:space="preserve"> </w:t>
            </w:r>
            <w:r>
              <w:rPr>
                <w:rFonts w:hint="eastAsia" w:ascii="Times New Roman" w:hAnsi="Times New Roman" w:eastAsia="仿宋_GB2312" w:cs="宋体"/>
                <w:sz w:val="32"/>
                <w:szCs w:val="32"/>
                <w:lang w:eastAsia="zh-CN" w:bidi="ar"/>
              </w:rPr>
              <w:t>，博    士</w:t>
            </w:r>
          </w:p>
        </w:tc>
      </w:tr>
      <w:tr w14:paraId="3EE2018D">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1B27FEE2">
            <w:pPr>
              <w:spacing w:line="580" w:lineRule="exact"/>
              <w:textAlignment w:val="center"/>
              <w:rPr>
                <w:rFonts w:ascii="Times New Roman" w:hAnsi="Times New Roman" w:eastAsia="仿宋_GB2312" w:cs="Times New Roman"/>
                <w:sz w:val="32"/>
                <w:szCs w:val="32"/>
              </w:rPr>
            </w:pPr>
            <w:r>
              <w:rPr>
                <w:rFonts w:ascii="Times New Roman" w:hAnsi="Times New Roman" w:eastAsia="仿宋_GB2312" w:cs="Times New Roman"/>
                <w:spacing w:val="1"/>
                <w:w w:val="70"/>
                <w:kern w:val="0"/>
                <w:sz w:val="32"/>
                <w:szCs w:val="32"/>
                <w:fitText w:val="1600" w:id="-736880375"/>
                <w:lang w:eastAsia="zh-CN" w:bidi="ar"/>
              </w:rPr>
              <w:t>Jonathan PLEIM</w:t>
            </w:r>
            <w:r>
              <w:rPr>
                <w:rFonts w:ascii="Times New Roman" w:hAnsi="Times New Roman" w:eastAsia="仿宋_GB2312" w:cs="Times New Roman"/>
                <w:spacing w:val="6"/>
                <w:w w:val="70"/>
                <w:kern w:val="0"/>
                <w:sz w:val="32"/>
                <w:szCs w:val="32"/>
                <w:fitText w:val="1600" w:id="-736880375"/>
                <w:lang w:eastAsia="zh-CN" w:bidi="ar"/>
              </w:rPr>
              <w:t xml:space="preserve"> </w:t>
            </w:r>
            <w:r>
              <w:rPr>
                <w:rFonts w:ascii="Times New Roman" w:hAnsi="Times New Roman" w:eastAsia="仿宋_GB2312" w:cs="Times New Roman"/>
                <w:sz w:val="32"/>
                <w:szCs w:val="32"/>
                <w:lang w:eastAsia="zh-CN" w:bidi="ar"/>
              </w:rPr>
              <w:t>，博</w:t>
            </w:r>
            <w:r>
              <w:rPr>
                <w:rFonts w:hint="eastAsia" w:ascii="Times New Roman" w:hAnsi="Times New Roman" w:eastAsia="仿宋_GB2312" w:cs="Times New Roman"/>
                <w:sz w:val="32"/>
                <w:szCs w:val="32"/>
                <w:lang w:eastAsia="zh-CN" w:bidi="ar"/>
              </w:rPr>
              <w:t xml:space="preserve">    </w:t>
            </w:r>
            <w:r>
              <w:rPr>
                <w:rFonts w:ascii="Times New Roman" w:hAnsi="Times New Roman" w:eastAsia="仿宋_GB2312" w:cs="Times New Roman"/>
                <w:sz w:val="32"/>
                <w:szCs w:val="32"/>
                <w:lang w:eastAsia="zh-CN" w:bidi="ar"/>
              </w:rPr>
              <w:t>士</w:t>
            </w:r>
          </w:p>
        </w:tc>
        <w:tc>
          <w:tcPr>
            <w:tcW w:w="4240" w:type="dxa"/>
            <w:shd w:val="clear" w:color="auto" w:fill="auto"/>
            <w:noWrap/>
            <w:vAlign w:val="center"/>
          </w:tcPr>
          <w:p w14:paraId="6869D374">
            <w:pPr>
              <w:spacing w:line="580" w:lineRule="exact"/>
              <w:textAlignment w:val="center"/>
              <w:rPr>
                <w:rFonts w:ascii="Times New Roman" w:hAnsi="Times New Roman" w:eastAsia="仿宋_GB2312" w:cs="宋体"/>
                <w:sz w:val="32"/>
                <w:szCs w:val="32"/>
              </w:rPr>
            </w:pPr>
            <w:r>
              <w:rPr>
                <w:rFonts w:hint="eastAsia" w:ascii="Times New Roman" w:hAnsi="Times New Roman" w:eastAsia="仿宋_GB2312" w:cs="宋体"/>
                <w:spacing w:val="29"/>
                <w:kern w:val="0"/>
                <w:sz w:val="32"/>
                <w:szCs w:val="32"/>
                <w:fitText w:val="1600" w:id="-736880374"/>
                <w:lang w:eastAsia="zh-CN" w:bidi="ar"/>
              </w:rPr>
              <w:t>Jerry LIN</w:t>
            </w:r>
            <w:r>
              <w:rPr>
                <w:rFonts w:hint="eastAsia" w:ascii="Times New Roman" w:hAnsi="Times New Roman" w:eastAsia="仿宋_GB2312" w:cs="宋体"/>
                <w:spacing w:val="6"/>
                <w:kern w:val="0"/>
                <w:sz w:val="32"/>
                <w:szCs w:val="32"/>
                <w:fitText w:val="1600" w:id="-736880374"/>
                <w:lang w:eastAsia="zh-CN" w:bidi="ar"/>
              </w:rPr>
              <w:t xml:space="preserve"> </w:t>
            </w:r>
            <w:r>
              <w:rPr>
                <w:rFonts w:hint="eastAsia" w:ascii="Times New Roman" w:hAnsi="Times New Roman" w:eastAsia="仿宋_GB2312" w:cs="宋体"/>
                <w:sz w:val="32"/>
                <w:szCs w:val="32"/>
                <w:lang w:eastAsia="zh-CN" w:bidi="ar"/>
              </w:rPr>
              <w:t>，</w:t>
            </w:r>
            <w:r>
              <w:rPr>
                <w:rFonts w:hint="eastAsia" w:ascii="Times New Roman" w:hAnsi="Times New Roman" w:eastAsia="仿宋_GB2312" w:cs="仿宋_GB2312"/>
                <w:sz w:val="32"/>
                <w:szCs w:val="32"/>
                <w:lang w:eastAsia="zh-CN" w:bidi="ar"/>
              </w:rPr>
              <w:t>教    授</w:t>
            </w:r>
          </w:p>
        </w:tc>
      </w:tr>
      <w:tr w14:paraId="246B954F">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7F625416">
            <w:pPr>
              <w:spacing w:line="580" w:lineRule="exact"/>
              <w:textAlignment w:val="center"/>
              <w:rPr>
                <w:rFonts w:ascii="Times New Roman" w:hAnsi="Times New Roman" w:eastAsia="仿宋_GB2312" w:cs="Times New Roman"/>
                <w:sz w:val="32"/>
                <w:szCs w:val="32"/>
              </w:rPr>
            </w:pPr>
            <w:r>
              <w:rPr>
                <w:rFonts w:ascii="Times New Roman" w:hAnsi="Times New Roman" w:eastAsia="仿宋_GB2312" w:cs="Times New Roman"/>
                <w:spacing w:val="1"/>
                <w:w w:val="75"/>
                <w:kern w:val="0"/>
                <w:sz w:val="32"/>
                <w:szCs w:val="32"/>
                <w:fitText w:val="1600" w:id="-736880373"/>
                <w:lang w:eastAsia="zh-CN" w:bidi="ar"/>
              </w:rPr>
              <w:t>Jung-Hun WO</w:t>
            </w:r>
            <w:r>
              <w:rPr>
                <w:rFonts w:ascii="Times New Roman" w:hAnsi="Times New Roman" w:eastAsia="仿宋_GB2312" w:cs="Times New Roman"/>
                <w:spacing w:val="9"/>
                <w:w w:val="75"/>
                <w:kern w:val="0"/>
                <w:sz w:val="32"/>
                <w:szCs w:val="32"/>
                <w:fitText w:val="1600" w:id="-736880373"/>
                <w:lang w:eastAsia="zh-CN" w:bidi="ar"/>
              </w:rPr>
              <w:t>O</w:t>
            </w:r>
            <w:r>
              <w:rPr>
                <w:rFonts w:ascii="Times New Roman" w:hAnsi="Times New Roman" w:eastAsia="仿宋_GB2312" w:cs="Times New Roman"/>
                <w:sz w:val="32"/>
                <w:szCs w:val="32"/>
                <w:lang w:eastAsia="zh-CN" w:bidi="ar"/>
              </w:rPr>
              <w:t>，</w:t>
            </w:r>
            <w:r>
              <w:rPr>
                <w:rFonts w:hint="eastAsia" w:ascii="Times New Roman" w:hAnsi="Times New Roman" w:eastAsia="仿宋_GB2312" w:cs="仿宋_GB2312"/>
                <w:sz w:val="32"/>
                <w:szCs w:val="32"/>
                <w:lang w:eastAsia="zh-CN" w:bidi="ar"/>
              </w:rPr>
              <w:t>教    授</w:t>
            </w:r>
          </w:p>
        </w:tc>
        <w:tc>
          <w:tcPr>
            <w:tcW w:w="4240" w:type="dxa"/>
            <w:shd w:val="clear" w:color="auto" w:fill="auto"/>
            <w:noWrap/>
            <w:vAlign w:val="center"/>
          </w:tcPr>
          <w:p w14:paraId="7A40D656">
            <w:pPr>
              <w:spacing w:line="580" w:lineRule="exact"/>
              <w:textAlignment w:val="center"/>
              <w:rPr>
                <w:rFonts w:ascii="Times New Roman" w:hAnsi="Times New Roman" w:eastAsia="仿宋_GB2312" w:cs="宋体"/>
                <w:sz w:val="32"/>
                <w:szCs w:val="32"/>
              </w:rPr>
            </w:pPr>
            <w:r>
              <w:rPr>
                <w:rFonts w:hint="eastAsia" w:ascii="Times New Roman" w:hAnsi="Times New Roman" w:eastAsia="仿宋_GB2312" w:cs="宋体"/>
                <w:spacing w:val="17"/>
                <w:kern w:val="0"/>
                <w:sz w:val="32"/>
                <w:szCs w:val="32"/>
                <w:fitText w:val="1600" w:id="-736880372"/>
                <w:lang w:eastAsia="zh-CN" w:bidi="ar"/>
              </w:rPr>
              <w:t>Joshua FU</w:t>
            </w:r>
            <w:r>
              <w:rPr>
                <w:rFonts w:hint="eastAsia" w:ascii="Times New Roman" w:hAnsi="Times New Roman" w:eastAsia="仿宋_GB2312" w:cs="宋体"/>
                <w:spacing w:val="7"/>
                <w:kern w:val="0"/>
                <w:sz w:val="32"/>
                <w:szCs w:val="32"/>
                <w:fitText w:val="1600" w:id="-736880372"/>
                <w:lang w:eastAsia="zh-CN" w:bidi="ar"/>
              </w:rPr>
              <w:t xml:space="preserve"> </w:t>
            </w:r>
            <w:r>
              <w:rPr>
                <w:rFonts w:hint="eastAsia" w:ascii="Times New Roman" w:hAnsi="Times New Roman" w:eastAsia="仿宋_GB2312" w:cs="宋体"/>
                <w:sz w:val="32"/>
                <w:szCs w:val="32"/>
                <w:lang w:eastAsia="zh-CN" w:bidi="ar"/>
              </w:rPr>
              <w:t>，</w:t>
            </w:r>
            <w:r>
              <w:rPr>
                <w:rFonts w:hint="eastAsia" w:ascii="Times New Roman" w:hAnsi="Times New Roman" w:eastAsia="仿宋_GB2312" w:cs="仿宋_GB2312"/>
                <w:sz w:val="32"/>
                <w:szCs w:val="32"/>
                <w:lang w:eastAsia="zh-CN" w:bidi="ar"/>
              </w:rPr>
              <w:t>教    授</w:t>
            </w:r>
          </w:p>
        </w:tc>
      </w:tr>
      <w:tr w14:paraId="635A1BDE">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4E4BB91C">
            <w:pPr>
              <w:spacing w:line="580" w:lineRule="exact"/>
              <w:textAlignment w:val="center"/>
              <w:rPr>
                <w:rFonts w:ascii="Times New Roman" w:hAnsi="Times New Roman" w:eastAsia="仿宋_GB2312" w:cs="Times New Roman"/>
                <w:sz w:val="32"/>
                <w:szCs w:val="32"/>
              </w:rPr>
            </w:pPr>
            <w:r>
              <w:rPr>
                <w:rFonts w:ascii="Times New Roman" w:hAnsi="Times New Roman" w:eastAsia="仿宋_GB2312" w:cs="Times New Roman"/>
                <w:spacing w:val="1"/>
                <w:w w:val="73"/>
                <w:kern w:val="0"/>
                <w:sz w:val="32"/>
                <w:szCs w:val="32"/>
                <w:fitText w:val="1600" w:id="-736880371"/>
                <w:lang w:eastAsia="zh-CN" w:bidi="ar"/>
              </w:rPr>
              <w:t>Rohit MATHU</w:t>
            </w:r>
            <w:r>
              <w:rPr>
                <w:rFonts w:ascii="Times New Roman" w:hAnsi="Times New Roman" w:eastAsia="仿宋_GB2312" w:cs="Times New Roman"/>
                <w:spacing w:val="0"/>
                <w:w w:val="73"/>
                <w:kern w:val="0"/>
                <w:sz w:val="32"/>
                <w:szCs w:val="32"/>
                <w:fitText w:val="1600" w:id="-736880371"/>
                <w:lang w:eastAsia="zh-CN" w:bidi="ar"/>
              </w:rPr>
              <w:t>R</w:t>
            </w:r>
            <w:r>
              <w:rPr>
                <w:rFonts w:hint="eastAsia" w:ascii="Times New Roman" w:hAnsi="Times New Roman" w:eastAsia="仿宋_GB2312" w:cs="Times New Roman"/>
                <w:sz w:val="32"/>
                <w:szCs w:val="32"/>
                <w:lang w:eastAsia="zh-CN" w:bidi="ar"/>
              </w:rPr>
              <w:t>，</w:t>
            </w:r>
            <w:r>
              <w:rPr>
                <w:rFonts w:ascii="Times New Roman" w:hAnsi="Times New Roman" w:eastAsia="仿宋_GB2312" w:cs="Times New Roman"/>
                <w:sz w:val="32"/>
                <w:szCs w:val="32"/>
                <w:lang w:eastAsia="zh-CN" w:bidi="ar"/>
              </w:rPr>
              <w:t>博</w:t>
            </w:r>
            <w:r>
              <w:rPr>
                <w:rFonts w:hint="eastAsia" w:ascii="Times New Roman" w:hAnsi="Times New Roman" w:eastAsia="仿宋_GB2312" w:cs="Times New Roman"/>
                <w:sz w:val="32"/>
                <w:szCs w:val="32"/>
                <w:lang w:eastAsia="zh-CN" w:bidi="ar"/>
              </w:rPr>
              <w:t xml:space="preserve">    </w:t>
            </w:r>
            <w:r>
              <w:rPr>
                <w:rFonts w:ascii="Times New Roman" w:hAnsi="Times New Roman" w:eastAsia="仿宋_GB2312" w:cs="Times New Roman"/>
                <w:sz w:val="32"/>
                <w:szCs w:val="32"/>
                <w:lang w:eastAsia="zh-CN" w:bidi="ar"/>
              </w:rPr>
              <w:t>士</w:t>
            </w:r>
          </w:p>
        </w:tc>
        <w:tc>
          <w:tcPr>
            <w:tcW w:w="4240" w:type="dxa"/>
            <w:shd w:val="clear" w:color="auto" w:fill="auto"/>
            <w:noWrap/>
            <w:vAlign w:val="center"/>
          </w:tcPr>
          <w:p w14:paraId="4A0956F7">
            <w:pPr>
              <w:spacing w:line="580" w:lineRule="exact"/>
              <w:textAlignment w:val="center"/>
              <w:rPr>
                <w:rFonts w:ascii="Times New Roman" w:hAnsi="Times New Roman" w:eastAsia="仿宋_GB2312" w:cs="宋体"/>
                <w:sz w:val="32"/>
                <w:szCs w:val="32"/>
              </w:rPr>
            </w:pPr>
            <w:r>
              <w:rPr>
                <w:rFonts w:hint="eastAsia" w:ascii="Times New Roman" w:hAnsi="Times New Roman" w:eastAsia="仿宋_GB2312" w:cs="宋体"/>
                <w:spacing w:val="0"/>
                <w:w w:val="94"/>
                <w:kern w:val="0"/>
                <w:sz w:val="32"/>
                <w:szCs w:val="32"/>
                <w:fitText w:val="1600" w:id="-736880370"/>
                <w:lang w:eastAsia="zh-CN" w:bidi="ar"/>
              </w:rPr>
              <w:t>Peter LOUI</w:t>
            </w:r>
            <w:r>
              <w:rPr>
                <w:rFonts w:hint="eastAsia" w:ascii="Times New Roman" w:hAnsi="Times New Roman" w:eastAsia="仿宋_GB2312" w:cs="宋体"/>
                <w:spacing w:val="5"/>
                <w:w w:val="94"/>
                <w:kern w:val="0"/>
                <w:sz w:val="32"/>
                <w:szCs w:val="32"/>
                <w:fitText w:val="1600" w:id="-736880370"/>
                <w:lang w:eastAsia="zh-CN" w:bidi="ar"/>
              </w:rPr>
              <w:t>E</w:t>
            </w:r>
            <w:r>
              <w:rPr>
                <w:rFonts w:hint="eastAsia" w:ascii="Times New Roman" w:hAnsi="Times New Roman" w:eastAsia="仿宋_GB2312" w:cs="宋体"/>
                <w:sz w:val="32"/>
                <w:szCs w:val="32"/>
                <w:lang w:eastAsia="zh-CN" w:bidi="ar"/>
              </w:rPr>
              <w:t>，博    士</w:t>
            </w:r>
          </w:p>
        </w:tc>
      </w:tr>
      <w:tr w14:paraId="4B011643">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12EC0132">
            <w:pPr>
              <w:spacing w:line="580" w:lineRule="exact"/>
              <w:textAlignment w:val="center"/>
              <w:rPr>
                <w:rFonts w:ascii="Times New Roman" w:hAnsi="Times New Roman" w:eastAsia="仿宋_GB2312" w:cs="Times New Roman"/>
                <w:sz w:val="32"/>
                <w:szCs w:val="32"/>
              </w:rPr>
            </w:pPr>
            <w:r>
              <w:rPr>
                <w:rFonts w:ascii="Times New Roman" w:hAnsi="Times New Roman" w:eastAsia="仿宋_GB2312" w:cs="Times New Roman"/>
                <w:spacing w:val="1"/>
                <w:w w:val="82"/>
                <w:kern w:val="0"/>
                <w:sz w:val="32"/>
                <w:szCs w:val="32"/>
                <w:fitText w:val="1600" w:id="-736880369"/>
                <w:lang w:eastAsia="zh-CN" w:bidi="ar"/>
              </w:rPr>
              <w:t>Bui Ta LONG</w:t>
            </w:r>
            <w:r>
              <w:rPr>
                <w:rFonts w:ascii="Times New Roman" w:hAnsi="Times New Roman" w:eastAsia="仿宋_GB2312" w:cs="Times New Roman"/>
                <w:spacing w:val="8"/>
                <w:w w:val="82"/>
                <w:kern w:val="0"/>
                <w:sz w:val="32"/>
                <w:szCs w:val="32"/>
                <w:fitText w:val="1600" w:id="-736880369"/>
                <w:lang w:eastAsia="zh-CN" w:bidi="ar"/>
              </w:rPr>
              <w:t xml:space="preserve"> </w:t>
            </w:r>
            <w:r>
              <w:rPr>
                <w:rFonts w:ascii="Times New Roman" w:hAnsi="Times New Roman" w:eastAsia="仿宋_GB2312" w:cs="Times New Roman"/>
                <w:sz w:val="32"/>
                <w:szCs w:val="32"/>
                <w:lang w:eastAsia="zh-CN" w:bidi="ar"/>
              </w:rPr>
              <w:t>，</w:t>
            </w:r>
            <w:r>
              <w:rPr>
                <w:rFonts w:hint="eastAsia" w:ascii="Times New Roman" w:hAnsi="Times New Roman" w:eastAsia="仿宋_GB2312" w:cs="仿宋_GB2312"/>
                <w:sz w:val="32"/>
                <w:szCs w:val="32"/>
                <w:lang w:eastAsia="zh-CN" w:bidi="ar"/>
              </w:rPr>
              <w:t>教    授</w:t>
            </w:r>
          </w:p>
        </w:tc>
        <w:tc>
          <w:tcPr>
            <w:tcW w:w="4240" w:type="dxa"/>
            <w:shd w:val="clear" w:color="auto" w:fill="auto"/>
            <w:noWrap/>
            <w:vAlign w:val="center"/>
          </w:tcPr>
          <w:p w14:paraId="02F6A413">
            <w:pPr>
              <w:spacing w:line="580" w:lineRule="exact"/>
              <w:textAlignment w:val="center"/>
              <w:rPr>
                <w:rFonts w:ascii="Times New Roman" w:hAnsi="Times New Roman" w:eastAsia="仿宋_GB2312" w:cs="宋体"/>
                <w:sz w:val="32"/>
                <w:szCs w:val="32"/>
              </w:rPr>
            </w:pPr>
            <w:r>
              <w:rPr>
                <w:rFonts w:ascii="Times New Roman" w:hAnsi="Times New Roman" w:eastAsia="仿宋_GB2312" w:cs="宋体"/>
                <w:spacing w:val="1"/>
                <w:w w:val="64"/>
                <w:kern w:val="0"/>
                <w:sz w:val="32"/>
                <w:szCs w:val="32"/>
                <w:fitText w:val="1600" w:id="-736880368"/>
                <w:lang w:eastAsia="zh-CN" w:bidi="ar"/>
              </w:rPr>
              <w:t>Savitri GARIVAI</w:t>
            </w:r>
            <w:r>
              <w:rPr>
                <w:rFonts w:ascii="Times New Roman" w:hAnsi="Times New Roman" w:eastAsia="仿宋_GB2312" w:cs="宋体"/>
                <w:spacing w:val="-1"/>
                <w:w w:val="64"/>
                <w:kern w:val="0"/>
                <w:sz w:val="32"/>
                <w:szCs w:val="32"/>
                <w:fitText w:val="1600" w:id="-736880368"/>
                <w:lang w:eastAsia="zh-CN" w:bidi="ar"/>
              </w:rPr>
              <w:t>T</w:t>
            </w:r>
            <w:r>
              <w:rPr>
                <w:rFonts w:hint="eastAsia" w:ascii="Times New Roman" w:hAnsi="Times New Roman" w:eastAsia="仿宋_GB2312" w:cs="宋体"/>
                <w:sz w:val="32"/>
                <w:szCs w:val="32"/>
                <w:lang w:eastAsia="zh-CN" w:bidi="ar"/>
              </w:rPr>
              <w:t>，</w:t>
            </w:r>
            <w:r>
              <w:rPr>
                <w:rFonts w:hint="eastAsia" w:ascii="Times New Roman" w:hAnsi="Times New Roman" w:eastAsia="仿宋_GB2312" w:cs="仿宋_GB2312"/>
                <w:sz w:val="32"/>
                <w:szCs w:val="32"/>
                <w:lang w:eastAsia="zh-CN" w:bidi="ar"/>
              </w:rPr>
              <w:t>教    授</w:t>
            </w:r>
          </w:p>
        </w:tc>
      </w:tr>
      <w:tr w14:paraId="30A5D26B">
        <w:tblPrEx>
          <w:tblCellMar>
            <w:top w:w="0" w:type="dxa"/>
            <w:left w:w="108" w:type="dxa"/>
            <w:bottom w:w="0" w:type="dxa"/>
            <w:right w:w="108" w:type="dxa"/>
          </w:tblCellMar>
        </w:tblPrEx>
        <w:trPr>
          <w:trHeight w:val="519" w:hRule="atLeast"/>
          <w:jc w:val="center"/>
        </w:trPr>
        <w:tc>
          <w:tcPr>
            <w:tcW w:w="4279" w:type="dxa"/>
            <w:shd w:val="clear" w:color="auto" w:fill="auto"/>
            <w:noWrap/>
            <w:vAlign w:val="center"/>
          </w:tcPr>
          <w:p w14:paraId="03BFEC60">
            <w:pPr>
              <w:spacing w:line="580" w:lineRule="exact"/>
              <w:textAlignment w:val="center"/>
              <w:rPr>
                <w:rFonts w:ascii="Times New Roman" w:hAnsi="Times New Roman" w:eastAsia="仿宋_GB2312" w:cs="Times New Roman"/>
                <w:sz w:val="32"/>
                <w:szCs w:val="32"/>
              </w:rPr>
            </w:pPr>
            <w:r>
              <w:rPr>
                <w:rFonts w:ascii="Times New Roman" w:hAnsi="Times New Roman" w:eastAsia="仿宋_GB2312" w:cs="Times New Roman"/>
                <w:spacing w:val="26"/>
                <w:kern w:val="0"/>
                <w:sz w:val="32"/>
                <w:szCs w:val="32"/>
                <w:fitText w:val="1600" w:id="-736880384"/>
                <w:lang w:eastAsia="zh-CN" w:bidi="ar"/>
              </w:rPr>
              <w:t>Yang LIU</w:t>
            </w:r>
            <w:r>
              <w:rPr>
                <w:rFonts w:ascii="Times New Roman" w:hAnsi="Times New Roman" w:eastAsia="仿宋_GB2312" w:cs="Times New Roman"/>
                <w:spacing w:val="6"/>
                <w:kern w:val="0"/>
                <w:sz w:val="32"/>
                <w:szCs w:val="32"/>
                <w:fitText w:val="1600" w:id="-736880384"/>
                <w:lang w:eastAsia="zh-CN" w:bidi="ar"/>
              </w:rPr>
              <w:t xml:space="preserve"> </w:t>
            </w:r>
            <w:r>
              <w:rPr>
                <w:rFonts w:ascii="Times New Roman" w:hAnsi="Times New Roman" w:eastAsia="仿宋_GB2312" w:cs="Times New Roman"/>
                <w:sz w:val="32"/>
                <w:szCs w:val="32"/>
                <w:lang w:eastAsia="zh-CN" w:bidi="ar"/>
              </w:rPr>
              <w:t>，</w:t>
            </w:r>
            <w:r>
              <w:rPr>
                <w:rFonts w:hint="eastAsia" w:ascii="Times New Roman" w:hAnsi="Times New Roman" w:eastAsia="仿宋_GB2312" w:cs="仿宋_GB2312"/>
                <w:sz w:val="32"/>
                <w:szCs w:val="32"/>
                <w:lang w:eastAsia="zh-CN" w:bidi="ar"/>
              </w:rPr>
              <w:t>教    授</w:t>
            </w:r>
          </w:p>
        </w:tc>
        <w:tc>
          <w:tcPr>
            <w:tcW w:w="4240" w:type="dxa"/>
            <w:shd w:val="clear" w:color="auto" w:fill="auto"/>
            <w:noWrap/>
            <w:vAlign w:val="center"/>
          </w:tcPr>
          <w:p w14:paraId="74DBD5CB">
            <w:pPr>
              <w:spacing w:line="580" w:lineRule="exact"/>
              <w:textAlignment w:val="center"/>
              <w:rPr>
                <w:rFonts w:ascii="Times New Roman" w:hAnsi="Times New Roman" w:eastAsia="仿宋_GB2312" w:cs="宋体"/>
                <w:sz w:val="32"/>
                <w:szCs w:val="32"/>
              </w:rPr>
            </w:pPr>
            <w:r>
              <w:rPr>
                <w:rFonts w:hint="eastAsia" w:ascii="Times New Roman" w:hAnsi="Times New Roman" w:eastAsia="仿宋_GB2312" w:cs="宋体"/>
                <w:spacing w:val="3"/>
                <w:kern w:val="0"/>
                <w:sz w:val="32"/>
                <w:szCs w:val="32"/>
                <w:fitText w:val="1600" w:id="-736880383"/>
                <w:lang w:eastAsia="zh-CN" w:bidi="ar"/>
              </w:rPr>
              <w:t>Thomas HO</w:t>
            </w:r>
            <w:r>
              <w:rPr>
                <w:rFonts w:hint="eastAsia" w:ascii="Times New Roman" w:hAnsi="Times New Roman" w:eastAsia="仿宋_GB2312" w:cs="宋体"/>
                <w:sz w:val="32"/>
                <w:szCs w:val="32"/>
                <w:lang w:eastAsia="zh-CN" w:bidi="ar"/>
              </w:rPr>
              <w:t>，</w:t>
            </w:r>
            <w:r>
              <w:rPr>
                <w:rFonts w:hint="eastAsia" w:ascii="Times New Roman" w:hAnsi="Times New Roman" w:eastAsia="仿宋_GB2312" w:cs="仿宋_GB2312"/>
                <w:sz w:val="32"/>
                <w:szCs w:val="32"/>
                <w:lang w:eastAsia="zh-CN" w:bidi="ar"/>
              </w:rPr>
              <w:t>教    授</w:t>
            </w:r>
          </w:p>
        </w:tc>
      </w:tr>
    </w:tbl>
    <w:p w14:paraId="64862E82">
      <w:pPr>
        <w:spacing w:line="560" w:lineRule="exact"/>
        <w:rPr>
          <w:rFonts w:hint="eastAsia" w:ascii="黑体" w:hAnsi="宋体" w:eastAsia="黑体" w:cs="仿宋"/>
          <w:sz w:val="28"/>
          <w:szCs w:val="28"/>
          <w:lang w:eastAsia="zh-CN" w:bidi="zh-CN"/>
        </w:rPr>
      </w:pPr>
    </w:p>
    <w:p w14:paraId="0AB310B0">
      <w:pPr>
        <w:kinsoku/>
        <w:autoSpaceDE/>
        <w:autoSpaceDN/>
        <w:adjustRightInd/>
        <w:snapToGrid/>
        <w:textAlignment w:val="auto"/>
        <w:rPr>
          <w:rFonts w:hint="eastAsia" w:ascii="黑体" w:hAnsi="宋体" w:eastAsia="黑体" w:cs="仿宋"/>
          <w:sz w:val="28"/>
          <w:szCs w:val="28"/>
          <w:lang w:eastAsia="zh-CN" w:bidi="zh-CN"/>
        </w:rPr>
      </w:pPr>
      <w:r>
        <w:rPr>
          <w:rFonts w:hint="eastAsia" w:ascii="黑体" w:hAnsi="宋体" w:eastAsia="黑体" w:cs="仿宋"/>
          <w:sz w:val="28"/>
          <w:szCs w:val="28"/>
          <w:lang w:eastAsia="zh-CN" w:bidi="zh-CN"/>
        </w:rPr>
        <w:br w:type="page"/>
      </w:r>
    </w:p>
    <w:p w14:paraId="1293F327">
      <w:pPr>
        <w:spacing w:line="560" w:lineRule="exact"/>
        <w:rPr>
          <w:rFonts w:hint="eastAsia" w:ascii="黑体" w:hAnsi="宋体" w:eastAsia="黑体" w:cs="仿宋"/>
          <w:sz w:val="28"/>
          <w:szCs w:val="28"/>
          <w:lang w:val="zh-CN" w:eastAsia="zh-CN" w:bidi="zh-CN"/>
        </w:rPr>
      </w:pPr>
      <w:r>
        <w:rPr>
          <w:rFonts w:hint="eastAsia" w:ascii="黑体" w:hAnsi="宋体" w:eastAsia="黑体" w:cs="仿宋"/>
          <w:sz w:val="28"/>
          <w:szCs w:val="28"/>
          <w:lang w:val="zh-CN" w:eastAsia="zh-CN" w:bidi="zh-CN"/>
        </w:rPr>
        <w:t>附件2</w:t>
      </w:r>
    </w:p>
    <w:p w14:paraId="50E3D005">
      <w:pPr>
        <w:spacing w:before="120" w:beforeLines="50" w:after="120" w:afterLines="50" w:line="560" w:lineRule="exact"/>
        <w:ind w:firstLine="800"/>
        <w:jc w:val="center"/>
        <w:rPr>
          <w:rFonts w:hint="eastAsia" w:ascii="华文中宋" w:hAnsi="华文中宋" w:eastAsia="华文中宋" w:cs="华文中宋"/>
          <w:sz w:val="40"/>
          <w:szCs w:val="40"/>
          <w:lang w:eastAsia="zh-CN" w:bidi="ar"/>
        </w:rPr>
      </w:pPr>
      <w:r>
        <w:rPr>
          <w:rFonts w:hint="eastAsia" w:ascii="华文中宋" w:hAnsi="华文中宋" w:eastAsia="华文中宋" w:cs="华文中宋"/>
          <w:sz w:val="40"/>
          <w:szCs w:val="40"/>
          <w:lang w:eastAsia="zh-CN" w:bidi="ar"/>
        </w:rPr>
        <w:t>会议执行委员会</w:t>
      </w:r>
    </w:p>
    <w:p w14:paraId="4EB03A24">
      <w:pPr>
        <w:widowControl w:val="0"/>
        <w:kinsoku/>
        <w:autoSpaceDE/>
        <w:autoSpaceDN/>
        <w:adjustRightInd/>
        <w:snapToGrid/>
        <w:spacing w:before="120" w:beforeLines="50" w:after="120" w:afterLines="50" w:line="560" w:lineRule="exact"/>
        <w:textAlignment w:val="auto"/>
        <w:rPr>
          <w:rFonts w:hint="eastAsia" w:ascii="仿宋" w:hAnsi="仿宋" w:eastAsia="仿宋" w:cs="Times New Roman"/>
          <w:b/>
          <w:snapToGrid/>
          <w:color w:val="auto"/>
          <w:spacing w:val="18"/>
          <w:kern w:val="2"/>
          <w:sz w:val="32"/>
          <w:szCs w:val="32"/>
          <w:lang w:eastAsia="zh-CN"/>
          <w14:ligatures w14:val="standardContextual"/>
        </w:rPr>
      </w:pPr>
      <w:r>
        <w:rPr>
          <w:rFonts w:ascii="仿宋" w:hAnsi="仿宋" w:eastAsia="仿宋" w:cs="Times New Roman"/>
          <w:b/>
          <w:snapToGrid/>
          <w:color w:val="auto"/>
          <w:spacing w:val="18"/>
          <w:kern w:val="2"/>
          <w:sz w:val="32"/>
          <w:szCs w:val="32"/>
          <w:lang w:eastAsia="zh-CN"/>
          <w14:ligatures w14:val="standardContextual"/>
        </w:rPr>
        <w:t>主席</w:t>
      </w:r>
      <w:r>
        <w:rPr>
          <w:rFonts w:hint="eastAsia" w:ascii="仿宋" w:hAnsi="仿宋" w:eastAsia="仿宋" w:cs="Times New Roman"/>
          <w:b/>
          <w:snapToGrid/>
          <w:color w:val="auto"/>
          <w:spacing w:val="18"/>
          <w:kern w:val="2"/>
          <w:sz w:val="32"/>
          <w:szCs w:val="32"/>
          <w:lang w:eastAsia="zh-CN"/>
          <w14:ligatures w14:val="standardContextual"/>
        </w:rPr>
        <w:t>：</w:t>
      </w:r>
    </w:p>
    <w:p w14:paraId="59B34740">
      <w:pPr>
        <w:spacing w:line="580" w:lineRule="exact"/>
        <w:rPr>
          <w:rFonts w:hint="eastAsia" w:ascii="Times New Roman" w:hAnsi="Times New Roman" w:eastAsia="仿宋_GB2312" w:cs="宋体"/>
          <w:sz w:val="32"/>
          <w:szCs w:val="32"/>
          <w:lang w:eastAsia="zh-CN"/>
        </w:rPr>
      </w:pPr>
      <w:r>
        <w:rPr>
          <w:rFonts w:hint="eastAsia" w:ascii="Times New Roman" w:hAnsi="Times New Roman" w:eastAsia="仿宋_GB2312" w:cs="仿宋_GB2312"/>
          <w:spacing w:val="2"/>
          <w:sz w:val="32"/>
          <w:szCs w:val="28"/>
          <w:lang w:eastAsia="zh-CN"/>
        </w:rPr>
        <w:t xml:space="preserve">王书肖  </w:t>
      </w:r>
    </w:p>
    <w:p w14:paraId="4DC149BA">
      <w:pPr>
        <w:widowControl w:val="0"/>
        <w:kinsoku/>
        <w:autoSpaceDE/>
        <w:autoSpaceDN/>
        <w:adjustRightInd/>
        <w:snapToGrid/>
        <w:spacing w:before="120" w:beforeLines="50" w:after="120" w:afterLines="50" w:line="560" w:lineRule="exact"/>
        <w:textAlignment w:val="auto"/>
        <w:rPr>
          <w:rFonts w:hint="eastAsia" w:ascii="仿宋" w:hAnsi="仿宋" w:eastAsia="仿宋" w:cs="Times New Roman"/>
          <w:b/>
          <w:snapToGrid/>
          <w:color w:val="auto"/>
          <w:spacing w:val="18"/>
          <w:kern w:val="2"/>
          <w:sz w:val="32"/>
          <w:szCs w:val="32"/>
          <w:lang w:eastAsia="zh-CN"/>
          <w14:ligatures w14:val="standardContextual"/>
        </w:rPr>
      </w:pPr>
      <w:r>
        <w:rPr>
          <w:rFonts w:hint="eastAsia" w:ascii="仿宋" w:hAnsi="仿宋" w:eastAsia="仿宋" w:cs="Times New Roman"/>
          <w:b/>
          <w:snapToGrid/>
          <w:color w:val="auto"/>
          <w:spacing w:val="18"/>
          <w:kern w:val="2"/>
          <w:sz w:val="32"/>
          <w:szCs w:val="32"/>
          <w:lang w:eastAsia="zh-CN"/>
          <w14:ligatures w14:val="standardContextual"/>
        </w:rPr>
        <w:t>委员：</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7"/>
        <w:gridCol w:w="2138"/>
        <w:gridCol w:w="2138"/>
        <w:gridCol w:w="2138"/>
      </w:tblGrid>
      <w:tr w14:paraId="68B70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7" w:type="dxa"/>
            <w:vAlign w:val="center"/>
          </w:tcPr>
          <w:p w14:paraId="0B36387E">
            <w:pPr>
              <w:widowControl/>
              <w:spacing w:line="580" w:lineRule="exact"/>
              <w:jc w:val="left"/>
              <w:rPr>
                <w:rFonts w:ascii="Times New Roman" w:hAnsi="Times New Roman" w:eastAsia="仿宋_GB2312" w:cs="仿宋_GB2312"/>
                <w:spacing w:val="2"/>
                <w:sz w:val="32"/>
                <w:szCs w:val="28"/>
                <w:lang w:eastAsia="zh-CN"/>
              </w:rPr>
            </w:pPr>
            <w:r>
              <w:rPr>
                <w:rFonts w:hint="eastAsia" w:ascii="Times New Roman" w:hAnsi="Times New Roman" w:eastAsia="仿宋_GB2312" w:cs="仿宋_GB2312"/>
                <w:spacing w:val="2"/>
                <w:sz w:val="32"/>
                <w:szCs w:val="28"/>
                <w:lang w:eastAsia="zh-CN"/>
              </w:rPr>
              <w:t>陈永梅</w:t>
            </w:r>
          </w:p>
        </w:tc>
        <w:tc>
          <w:tcPr>
            <w:tcW w:w="2138" w:type="dxa"/>
            <w:shd w:val="clear" w:color="auto" w:fill="auto"/>
            <w:vAlign w:val="center"/>
          </w:tcPr>
          <w:p w14:paraId="3A21FE09">
            <w:pPr>
              <w:widowControl/>
              <w:spacing w:line="580" w:lineRule="exact"/>
              <w:jc w:val="left"/>
              <w:rPr>
                <w:rFonts w:ascii="Times New Roman" w:hAnsi="Times New Roman" w:eastAsia="仿宋_GB2312" w:cs="仿宋_GB2312"/>
                <w:spacing w:val="2"/>
                <w:sz w:val="32"/>
                <w:szCs w:val="28"/>
              </w:rPr>
            </w:pPr>
            <w:r>
              <w:rPr>
                <w:rFonts w:hint="eastAsia" w:eastAsia="仿宋_GB2312" w:cs="仿宋_GB2312"/>
                <w:color w:val="auto"/>
                <w:spacing w:val="2"/>
                <w:sz w:val="32"/>
                <w:szCs w:val="28"/>
                <w:lang w:eastAsia="zh-CN"/>
              </w:rPr>
              <w:t>张士汉</w:t>
            </w:r>
          </w:p>
        </w:tc>
        <w:tc>
          <w:tcPr>
            <w:tcW w:w="2138" w:type="dxa"/>
            <w:shd w:val="clear" w:color="auto" w:fill="auto"/>
            <w:vAlign w:val="center"/>
          </w:tcPr>
          <w:p w14:paraId="451B64F4">
            <w:pPr>
              <w:widowControl/>
              <w:spacing w:line="580" w:lineRule="exact"/>
              <w:jc w:val="left"/>
              <w:rPr>
                <w:rFonts w:ascii="Times New Roman" w:hAnsi="Times New Roman" w:eastAsia="仿宋_GB2312" w:cs="仿宋_GB2312"/>
                <w:spacing w:val="2"/>
                <w:sz w:val="32"/>
                <w:szCs w:val="28"/>
              </w:rPr>
            </w:pPr>
            <w:r>
              <w:rPr>
                <w:rFonts w:hint="eastAsia" w:ascii="Times New Roman" w:hAnsi="Times New Roman" w:eastAsia="仿宋_GB2312" w:cs="仿宋_GB2312"/>
                <w:spacing w:val="2"/>
                <w:sz w:val="32"/>
                <w:szCs w:val="28"/>
              </w:rPr>
              <w:t xml:space="preserve">赵 </w:t>
            </w:r>
            <w:r>
              <w:rPr>
                <w:rFonts w:hint="eastAsia" w:eastAsia="仿宋_GB2312" w:cs="仿宋_GB2312"/>
                <w:spacing w:val="2"/>
                <w:sz w:val="32"/>
                <w:szCs w:val="28"/>
                <w:lang w:eastAsia="zh-CN"/>
              </w:rPr>
              <w:t xml:space="preserve"> </w:t>
            </w:r>
            <w:r>
              <w:rPr>
                <w:rFonts w:hint="eastAsia" w:ascii="Times New Roman" w:hAnsi="Times New Roman" w:eastAsia="仿宋_GB2312" w:cs="仿宋_GB2312"/>
                <w:spacing w:val="2"/>
                <w:sz w:val="32"/>
                <w:szCs w:val="28"/>
              </w:rPr>
              <w:t xml:space="preserve"> 斌</w:t>
            </w:r>
          </w:p>
        </w:tc>
        <w:tc>
          <w:tcPr>
            <w:tcW w:w="2138" w:type="dxa"/>
            <w:shd w:val="clear" w:color="auto" w:fill="auto"/>
            <w:vAlign w:val="center"/>
          </w:tcPr>
          <w:p w14:paraId="46FCBBA2">
            <w:pPr>
              <w:widowControl/>
              <w:spacing w:line="580" w:lineRule="exact"/>
              <w:jc w:val="left"/>
              <w:rPr>
                <w:rFonts w:ascii="Times New Roman" w:hAnsi="Times New Roman" w:eastAsia="仿宋_GB2312" w:cs="仿宋_GB2312"/>
                <w:spacing w:val="2"/>
                <w:sz w:val="32"/>
                <w:szCs w:val="28"/>
              </w:rPr>
            </w:pPr>
            <w:r>
              <w:rPr>
                <w:rFonts w:hint="eastAsia" w:ascii="Times New Roman" w:hAnsi="Times New Roman" w:eastAsia="仿宋_GB2312" w:cs="仿宋_GB2312"/>
                <w:spacing w:val="2"/>
                <w:sz w:val="32"/>
                <w:szCs w:val="28"/>
              </w:rPr>
              <w:t>楚碧武</w:t>
            </w:r>
          </w:p>
        </w:tc>
      </w:tr>
      <w:tr w14:paraId="2A1AE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7" w:type="dxa"/>
            <w:shd w:val="clear" w:color="auto" w:fill="auto"/>
            <w:vAlign w:val="center"/>
          </w:tcPr>
          <w:p w14:paraId="5138329A">
            <w:pPr>
              <w:pStyle w:val="3"/>
              <w:widowControl/>
              <w:spacing w:line="580" w:lineRule="exact"/>
              <w:jc w:val="left"/>
              <w:rPr>
                <w:rFonts w:eastAsia="仿宋_GB2312" w:cs="仿宋_GB2312"/>
                <w:spacing w:val="2"/>
                <w:sz w:val="32"/>
                <w:szCs w:val="28"/>
              </w:rPr>
            </w:pPr>
            <w:r>
              <w:rPr>
                <w:rFonts w:hint="eastAsia" w:eastAsia="仿宋_GB2312" w:cs="仿宋_GB2312"/>
                <w:spacing w:val="320"/>
                <w:kern w:val="0"/>
                <w:sz w:val="32"/>
                <w:szCs w:val="28"/>
                <w:fitText w:val="960" w:id="-336903353"/>
              </w:rPr>
              <w:t>朱</w:t>
            </w:r>
            <w:r>
              <w:rPr>
                <w:rFonts w:hint="eastAsia" w:eastAsia="仿宋_GB2312" w:cs="仿宋_GB2312"/>
                <w:spacing w:val="0"/>
                <w:kern w:val="0"/>
                <w:sz w:val="32"/>
                <w:szCs w:val="28"/>
                <w:fitText w:val="960" w:id="-336903353"/>
              </w:rPr>
              <w:t>云</w:t>
            </w:r>
          </w:p>
        </w:tc>
        <w:tc>
          <w:tcPr>
            <w:tcW w:w="2138" w:type="dxa"/>
            <w:shd w:val="clear" w:color="auto" w:fill="auto"/>
            <w:vAlign w:val="center"/>
          </w:tcPr>
          <w:p w14:paraId="73FA244B">
            <w:pPr>
              <w:pStyle w:val="3"/>
              <w:widowControl/>
              <w:spacing w:line="580" w:lineRule="exact"/>
              <w:jc w:val="left"/>
              <w:rPr>
                <w:rFonts w:eastAsia="仿宋_GB2312" w:cs="仿宋_GB2312"/>
                <w:spacing w:val="2"/>
                <w:sz w:val="32"/>
                <w:szCs w:val="28"/>
              </w:rPr>
            </w:pPr>
            <w:r>
              <w:rPr>
                <w:rFonts w:hint="eastAsia" w:eastAsia="仿宋_GB2312" w:cs="仿宋_GB2312"/>
                <w:spacing w:val="2"/>
                <w:sz w:val="32"/>
                <w:szCs w:val="28"/>
              </w:rPr>
              <w:t>张玉强</w:t>
            </w:r>
          </w:p>
        </w:tc>
        <w:tc>
          <w:tcPr>
            <w:tcW w:w="2138" w:type="dxa"/>
            <w:shd w:val="clear" w:color="auto" w:fill="auto"/>
            <w:vAlign w:val="center"/>
          </w:tcPr>
          <w:p w14:paraId="5E4F5618">
            <w:pPr>
              <w:pStyle w:val="3"/>
              <w:widowControl/>
              <w:spacing w:line="580" w:lineRule="exact"/>
              <w:jc w:val="left"/>
              <w:rPr>
                <w:rFonts w:eastAsia="仿宋_GB2312" w:cs="仿宋_GB2312"/>
                <w:spacing w:val="2"/>
                <w:sz w:val="32"/>
                <w:szCs w:val="28"/>
              </w:rPr>
            </w:pPr>
            <w:r>
              <w:rPr>
                <w:rFonts w:hint="eastAsia" w:eastAsia="仿宋_GB2312" w:cs="仿宋_GB2312"/>
                <w:spacing w:val="2"/>
                <w:sz w:val="32"/>
                <w:szCs w:val="28"/>
              </w:rPr>
              <w:t>Carey JANG</w:t>
            </w:r>
          </w:p>
        </w:tc>
        <w:tc>
          <w:tcPr>
            <w:tcW w:w="2138" w:type="dxa"/>
            <w:shd w:val="clear" w:color="auto" w:fill="auto"/>
            <w:vAlign w:val="center"/>
          </w:tcPr>
          <w:p w14:paraId="24A6B282">
            <w:pPr>
              <w:pStyle w:val="3"/>
              <w:widowControl/>
              <w:spacing w:line="580" w:lineRule="exact"/>
              <w:jc w:val="left"/>
              <w:rPr>
                <w:rFonts w:eastAsia="仿宋_GB2312" w:cs="仿宋_GB2312"/>
                <w:spacing w:val="2"/>
                <w:sz w:val="32"/>
                <w:szCs w:val="28"/>
                <w:lang w:eastAsia="zh-CN"/>
              </w:rPr>
            </w:pPr>
            <w:r>
              <w:rPr>
                <w:rFonts w:hint="eastAsia" w:eastAsia="仿宋_GB2312" w:cs="仿宋_GB2312"/>
                <w:spacing w:val="320"/>
                <w:kern w:val="0"/>
                <w:sz w:val="32"/>
                <w:szCs w:val="28"/>
                <w:fitText w:val="960" w:id="1874094093"/>
              </w:rPr>
              <w:t>刘</w:t>
            </w:r>
            <w:r>
              <w:rPr>
                <w:rFonts w:hint="eastAsia" w:eastAsia="仿宋_GB2312" w:cs="仿宋_GB2312"/>
                <w:spacing w:val="0"/>
                <w:kern w:val="0"/>
                <w:sz w:val="32"/>
                <w:szCs w:val="28"/>
                <w:fitText w:val="960" w:id="1874094093"/>
              </w:rPr>
              <w:t>欣</w:t>
            </w:r>
          </w:p>
        </w:tc>
      </w:tr>
      <w:tr w14:paraId="5DF4F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7" w:type="dxa"/>
            <w:shd w:val="clear" w:color="auto" w:fill="auto"/>
          </w:tcPr>
          <w:p w14:paraId="65E6814E">
            <w:pPr>
              <w:pStyle w:val="3"/>
              <w:widowControl/>
              <w:spacing w:line="580" w:lineRule="exact"/>
              <w:jc w:val="left"/>
              <w:rPr>
                <w:rFonts w:eastAsia="仿宋_GB2312" w:cs="仿宋_GB2312"/>
                <w:spacing w:val="2"/>
                <w:sz w:val="32"/>
                <w:szCs w:val="28"/>
                <w:lang w:eastAsia="zh-CN"/>
              </w:rPr>
            </w:pPr>
            <w:r>
              <w:rPr>
                <w:rFonts w:hint="eastAsia" w:eastAsia="仿宋_GB2312" w:cs="仿宋_GB2312"/>
                <w:spacing w:val="2"/>
                <w:sz w:val="32"/>
                <w:szCs w:val="28"/>
                <w:lang w:eastAsia="zh-CN"/>
              </w:rPr>
              <w:t>郑成航</w:t>
            </w:r>
          </w:p>
        </w:tc>
        <w:tc>
          <w:tcPr>
            <w:tcW w:w="2138" w:type="dxa"/>
            <w:shd w:val="clear" w:color="auto" w:fill="auto"/>
          </w:tcPr>
          <w:p w14:paraId="56FB8BAA">
            <w:pPr>
              <w:pStyle w:val="3"/>
              <w:widowControl/>
              <w:spacing w:line="580" w:lineRule="exact"/>
              <w:jc w:val="left"/>
              <w:rPr>
                <w:rFonts w:eastAsia="仿宋_GB2312" w:cs="仿宋_GB2312"/>
                <w:spacing w:val="2"/>
                <w:sz w:val="32"/>
                <w:szCs w:val="28"/>
                <w:lang w:eastAsia="zh-CN"/>
              </w:rPr>
            </w:pPr>
            <w:r>
              <w:rPr>
                <w:rFonts w:hint="eastAsia" w:eastAsia="仿宋_GB2312" w:cs="仿宋_GB2312"/>
                <w:spacing w:val="2"/>
                <w:sz w:val="32"/>
                <w:szCs w:val="28"/>
              </w:rPr>
              <w:t>Joshua FU</w:t>
            </w:r>
          </w:p>
        </w:tc>
        <w:tc>
          <w:tcPr>
            <w:tcW w:w="2138" w:type="dxa"/>
            <w:shd w:val="clear" w:color="auto" w:fill="auto"/>
          </w:tcPr>
          <w:p w14:paraId="0B29DC0B">
            <w:pPr>
              <w:pStyle w:val="3"/>
              <w:widowControl/>
              <w:spacing w:line="580" w:lineRule="exact"/>
              <w:jc w:val="left"/>
              <w:rPr>
                <w:rFonts w:eastAsia="仿宋_GB2312" w:cs="仿宋_GB2312"/>
                <w:spacing w:val="2"/>
                <w:sz w:val="32"/>
                <w:szCs w:val="28"/>
                <w:lang w:eastAsia="zh-CN"/>
              </w:rPr>
            </w:pPr>
            <w:r>
              <w:rPr>
                <w:rFonts w:hint="eastAsia" w:eastAsia="仿宋_GB2312" w:cs="仿宋_GB2312"/>
                <w:spacing w:val="2"/>
                <w:sz w:val="32"/>
                <w:szCs w:val="28"/>
                <w:lang w:eastAsia="zh-CN"/>
              </w:rPr>
              <w:t>张中华</w:t>
            </w:r>
          </w:p>
        </w:tc>
        <w:tc>
          <w:tcPr>
            <w:tcW w:w="2138" w:type="dxa"/>
          </w:tcPr>
          <w:p w14:paraId="5FEB38F5">
            <w:pPr>
              <w:pStyle w:val="3"/>
              <w:widowControl/>
              <w:spacing w:line="580" w:lineRule="exact"/>
              <w:jc w:val="both"/>
              <w:rPr>
                <w:rFonts w:eastAsia="仿宋_GB2312" w:cs="仿宋_GB2312"/>
                <w:spacing w:val="2"/>
                <w:sz w:val="32"/>
                <w:szCs w:val="28"/>
              </w:rPr>
            </w:pPr>
          </w:p>
        </w:tc>
      </w:tr>
    </w:tbl>
    <w:p w14:paraId="1A305A24">
      <w:pPr>
        <w:pStyle w:val="3"/>
        <w:spacing w:line="580" w:lineRule="exact"/>
        <w:ind w:left="578"/>
        <w:rPr>
          <w:rFonts w:eastAsia="仿宋_GB2312" w:cs="宋体"/>
          <w:spacing w:val="-4"/>
          <w:sz w:val="32"/>
          <w:szCs w:val="32"/>
          <w:lang w:eastAsia="zh-CN"/>
        </w:rPr>
      </w:pPr>
    </w:p>
    <w:sectPr>
      <w:footerReference r:id="rId3" w:type="default"/>
      <w:pgSz w:w="11905" w:h="16839"/>
      <w:pgMar w:top="1202" w:right="1672" w:bottom="1188" w:left="1672" w:header="0" w:footer="98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5609D31-B80D-4140-80E7-72ABAC28E8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0478CD7A-F5B8-4A17-ABB5-28B80230BB86}"/>
  </w:font>
  <w:font w:name="仿宋_GB2312">
    <w:panose1 w:val="02010609030101010101"/>
    <w:charset w:val="86"/>
    <w:family w:val="modern"/>
    <w:pitch w:val="default"/>
    <w:sig w:usb0="00000001" w:usb1="080E0000" w:usb2="00000000" w:usb3="00000000" w:csb0="00040000" w:csb1="00000000"/>
    <w:embedRegular r:id="rId3" w:fontKey="{FD941619-C395-4905-BA31-F58AAEB1BE28}"/>
  </w:font>
  <w:font w:name="Times New Roman Regular">
    <w:altName w:val="Times New Roman"/>
    <w:panose1 w:val="02020603050405020304"/>
    <w:charset w:val="00"/>
    <w:family w:val="auto"/>
    <w:pitch w:val="default"/>
    <w:sig w:usb0="00000000" w:usb1="00000000" w:usb2="00000009" w:usb3="00000000" w:csb0="400001FF" w:csb1="FFFF0000"/>
    <w:embedRegular r:id="rId4" w:fontKey="{5F8EAE08-FAE2-4FD2-ACEB-266747824A80}"/>
  </w:font>
  <w:font w:name="仿宋">
    <w:panose1 w:val="02010609060101010101"/>
    <w:charset w:val="86"/>
    <w:family w:val="modern"/>
    <w:pitch w:val="default"/>
    <w:sig w:usb0="800002BF" w:usb1="38CF7CFA" w:usb2="00000016" w:usb3="00000000" w:csb0="00040001" w:csb1="00000000"/>
    <w:embedRegular r:id="rId5" w:fontKey="{278C717C-A11A-4F8A-AA54-B02A54336D30}"/>
  </w:font>
  <w:font w:name="华文中宋">
    <w:panose1 w:val="02010600040101010101"/>
    <w:charset w:val="86"/>
    <w:family w:val="auto"/>
    <w:pitch w:val="default"/>
    <w:sig w:usb0="00000287" w:usb1="080F0000" w:usb2="00000000" w:usb3="00000000" w:csb0="0004009F" w:csb1="DFD70000"/>
    <w:embedRegular r:id="rId6" w:fontKey="{37614459-58AB-49BC-80B2-368CBEBD02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848BB">
    <w:pPr>
      <w:pStyle w:val="3"/>
      <w:spacing w:line="179" w:lineRule="auto"/>
      <w:ind w:left="4084"/>
      <w:rPr>
        <w:sz w:val="22"/>
        <w:szCs w:val="2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7AE2B6"/>
    <w:multiLevelType w:val="singleLevel"/>
    <w:tmpl w:val="C07AE2B6"/>
    <w:lvl w:ilvl="0" w:tentative="0">
      <w:start w:val="1"/>
      <w:numFmt w:val="chineseCounting"/>
      <w:suff w:val="nothing"/>
      <w:lvlText w:val="（%1）"/>
      <w:lvlJc w:val="left"/>
      <w:pPr>
        <w:ind w:left="0" w:firstLine="420"/>
      </w:pPr>
      <w:rPr>
        <w:rFonts w:hint="eastAsia"/>
      </w:rPr>
    </w:lvl>
  </w:abstractNum>
  <w:abstractNum w:abstractNumId="1">
    <w:nsid w:val="DAA7DFFA"/>
    <w:multiLevelType w:val="singleLevel"/>
    <w:tmpl w:val="DAA7DFF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documentProtection w:enforcement="0"/>
  <w:defaultTabStop w:val="420"/>
  <w:drawingGridHorizontalSpacing w:val="210"/>
  <w:drawingGridVerticalSpacing w:val="1"/>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1F8D"/>
    <w:rsid w:val="00172A27"/>
    <w:rsid w:val="002C5A0E"/>
    <w:rsid w:val="004B22FA"/>
    <w:rsid w:val="00523576"/>
    <w:rsid w:val="00533778"/>
    <w:rsid w:val="005404F0"/>
    <w:rsid w:val="005930F7"/>
    <w:rsid w:val="005E23A2"/>
    <w:rsid w:val="00636EA5"/>
    <w:rsid w:val="00651C8C"/>
    <w:rsid w:val="00656314"/>
    <w:rsid w:val="006646CF"/>
    <w:rsid w:val="006A221F"/>
    <w:rsid w:val="00795D83"/>
    <w:rsid w:val="007C7CFF"/>
    <w:rsid w:val="00A65FE0"/>
    <w:rsid w:val="00A75DFA"/>
    <w:rsid w:val="00AA0D1C"/>
    <w:rsid w:val="00AD3DFF"/>
    <w:rsid w:val="00B553AC"/>
    <w:rsid w:val="00C12272"/>
    <w:rsid w:val="00C638BD"/>
    <w:rsid w:val="00C646A4"/>
    <w:rsid w:val="00D87072"/>
    <w:rsid w:val="00D908CE"/>
    <w:rsid w:val="00DE6E4C"/>
    <w:rsid w:val="00E42C3E"/>
    <w:rsid w:val="00E91445"/>
    <w:rsid w:val="00F51688"/>
    <w:rsid w:val="00F76097"/>
    <w:rsid w:val="00FA2012"/>
    <w:rsid w:val="00FD0C15"/>
    <w:rsid w:val="016234D2"/>
    <w:rsid w:val="05313C17"/>
    <w:rsid w:val="0DB75190"/>
    <w:rsid w:val="10E576FA"/>
    <w:rsid w:val="1B4D2BD5"/>
    <w:rsid w:val="1BEA14D8"/>
    <w:rsid w:val="22AD5D93"/>
    <w:rsid w:val="2A1D6A2D"/>
    <w:rsid w:val="2AA348BC"/>
    <w:rsid w:val="2CCA3102"/>
    <w:rsid w:val="32F24337"/>
    <w:rsid w:val="34513103"/>
    <w:rsid w:val="38637D01"/>
    <w:rsid w:val="39FF1107"/>
    <w:rsid w:val="3D7717FA"/>
    <w:rsid w:val="3E324F16"/>
    <w:rsid w:val="3F36611A"/>
    <w:rsid w:val="40CD7CEB"/>
    <w:rsid w:val="413574BA"/>
    <w:rsid w:val="41BB6630"/>
    <w:rsid w:val="42856757"/>
    <w:rsid w:val="4A6A4C6E"/>
    <w:rsid w:val="4AFF4D13"/>
    <w:rsid w:val="4B960806"/>
    <w:rsid w:val="4D3D0094"/>
    <w:rsid w:val="4E803ED7"/>
    <w:rsid w:val="50F43794"/>
    <w:rsid w:val="51F11680"/>
    <w:rsid w:val="52772B51"/>
    <w:rsid w:val="53D407A5"/>
    <w:rsid w:val="58311C73"/>
    <w:rsid w:val="591E0ED3"/>
    <w:rsid w:val="59406632"/>
    <w:rsid w:val="5FB757AA"/>
    <w:rsid w:val="5FDC59A1"/>
    <w:rsid w:val="602D495C"/>
    <w:rsid w:val="612C3FFB"/>
    <w:rsid w:val="63166B0E"/>
    <w:rsid w:val="65601FC2"/>
    <w:rsid w:val="699D4AB9"/>
    <w:rsid w:val="6A4A1E81"/>
    <w:rsid w:val="6C6A4E6D"/>
    <w:rsid w:val="6D576D03"/>
    <w:rsid w:val="6E2A23D8"/>
    <w:rsid w:val="6F1FCDD0"/>
    <w:rsid w:val="72D05D55"/>
    <w:rsid w:val="79FB1FED"/>
    <w:rsid w:val="7DFB9207"/>
    <w:rsid w:val="7E3FE76E"/>
    <w:rsid w:val="7F9E4938"/>
    <w:rsid w:val="7FB598F2"/>
    <w:rsid w:val="7FFBC652"/>
    <w:rsid w:val="B7DBB3C2"/>
    <w:rsid w:val="BF7FA686"/>
    <w:rsid w:val="D6FD6BBF"/>
    <w:rsid w:val="DFBD00BD"/>
    <w:rsid w:val="E5D774FD"/>
    <w:rsid w:val="E9F65B48"/>
    <w:rsid w:val="F67F594D"/>
    <w:rsid w:val="F7E8E12A"/>
    <w:rsid w:val="FB1B40E5"/>
    <w:rsid w:val="FFF4A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style>
  <w:style w:type="paragraph" w:styleId="3">
    <w:name w:val="Body Text"/>
    <w:basedOn w:val="1"/>
    <w:semiHidden/>
    <w:qFormat/>
    <w:uiPriority w:val="0"/>
    <w:rPr>
      <w:rFonts w:ascii="Times New Roman" w:hAnsi="Times New Roman" w:eastAsia="Times New Roman" w:cs="Times New Roman"/>
      <w:sz w:val="48"/>
      <w:szCs w:val="4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6">
    <w:name w:val="Normal (Web)"/>
    <w:basedOn w:val="1"/>
    <w:qFormat/>
    <w:uiPriority w:val="0"/>
    <w:rPr>
      <w:sz w:val="24"/>
    </w:rPr>
  </w:style>
  <w:style w:type="paragraph" w:styleId="7">
    <w:name w:val="annotation subject"/>
    <w:basedOn w:val="2"/>
    <w:next w:val="2"/>
    <w:link w:val="18"/>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character" w:styleId="12">
    <w:name w:val="Hyperlink"/>
    <w:basedOn w:val="10"/>
    <w:qFormat/>
    <w:uiPriority w:val="0"/>
    <w:rPr>
      <w:color w:val="0000FF"/>
      <w:u w:val="single"/>
    </w:rPr>
  </w:style>
  <w:style w:type="character" w:styleId="13">
    <w:name w:val="annotation reference"/>
    <w:basedOn w:val="10"/>
    <w:qFormat/>
    <w:uiPriority w:val="0"/>
    <w:rPr>
      <w:sz w:val="21"/>
      <w:szCs w:val="21"/>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7"/>
      <w:szCs w:val="27"/>
    </w:rPr>
  </w:style>
  <w:style w:type="character" w:customStyle="1" w:styleId="16">
    <w:name w:val="font41"/>
    <w:basedOn w:val="10"/>
    <w:qFormat/>
    <w:uiPriority w:val="0"/>
    <w:rPr>
      <w:rFonts w:hint="eastAsia" w:ascii="宋体" w:hAnsi="宋体" w:eastAsia="宋体" w:cs="宋体"/>
      <w:color w:val="000000"/>
      <w:sz w:val="28"/>
      <w:szCs w:val="28"/>
      <w:u w:val="none"/>
    </w:rPr>
  </w:style>
  <w:style w:type="character" w:customStyle="1" w:styleId="17">
    <w:name w:val="批注文字 字符"/>
    <w:basedOn w:val="10"/>
    <w:link w:val="2"/>
    <w:qFormat/>
    <w:uiPriority w:val="0"/>
    <w:rPr>
      <w:rFonts w:ascii="Arial" w:hAnsi="Arial" w:eastAsia="Arial" w:cs="Arial"/>
      <w:snapToGrid w:val="0"/>
      <w:color w:val="000000"/>
      <w:sz w:val="21"/>
      <w:szCs w:val="21"/>
      <w:lang w:eastAsia="en-US"/>
    </w:rPr>
  </w:style>
  <w:style w:type="character" w:customStyle="1" w:styleId="18">
    <w:name w:val="批注主题 字符"/>
    <w:basedOn w:val="17"/>
    <w:link w:val="7"/>
    <w:qFormat/>
    <w:uiPriority w:val="0"/>
    <w:rPr>
      <w:rFonts w:ascii="Arial" w:hAnsi="Arial" w:eastAsia="Arial" w:cs="Arial"/>
      <w:b/>
      <w:bCs/>
      <w:snapToGrid w:val="0"/>
      <w:color w:val="000000"/>
      <w:sz w:val="21"/>
      <w:szCs w:val="21"/>
      <w:lang w:eastAsia="en-US"/>
    </w:rPr>
  </w:style>
  <w:style w:type="paragraph" w:customStyle="1" w:styleId="19">
    <w:name w:val="修订1"/>
    <w:hidden/>
    <w:unhideWhenUsed/>
    <w:qFormat/>
    <w:uiPriority w:val="99"/>
    <w:rPr>
      <w:rFonts w:ascii="Arial" w:hAnsi="Arial" w:eastAsia="Arial" w:cs="Arial"/>
      <w:snapToGrid w:val="0"/>
      <w:color w:val="000000"/>
      <w:sz w:val="21"/>
      <w:szCs w:val="21"/>
      <w:lang w:val="en-US" w:eastAsia="en-US" w:bidi="ar-SA"/>
    </w:rPr>
  </w:style>
  <w:style w:type="paragraph" w:customStyle="1" w:styleId="20">
    <w:name w:val="修订2"/>
    <w:hidden/>
    <w:unhideWhenUsed/>
    <w:qFormat/>
    <w:uiPriority w:val="99"/>
    <w:rPr>
      <w:rFonts w:ascii="Arial" w:hAnsi="Arial" w:eastAsia="Arial" w:cs="Arial"/>
      <w:snapToGrid w:val="0"/>
      <w:color w:val="000000"/>
      <w:sz w:val="21"/>
      <w:szCs w:val="21"/>
      <w:lang w:val="en-US" w:eastAsia="en-US" w:bidi="ar-SA"/>
    </w:rPr>
  </w:style>
  <w:style w:type="character" w:customStyle="1" w:styleId="21">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2034</Words>
  <Characters>2459</Characters>
  <Lines>139</Lines>
  <Paragraphs>191</Paragraphs>
  <TotalTime>12</TotalTime>
  <ScaleCrop>false</ScaleCrop>
  <LinksUpToDate>false</LinksUpToDate>
  <CharactersWithSpaces>2804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2025-04-12T05:56:00Z</dcterms:created>
  <dc:creator>Tingting Fang</dc:creator>
  <cp:lastModifiedBy>cjy</cp:lastModifiedBy>
  <cp:lastPrinted>2025-02-20T03:44:00Z</cp:lastPrinted>
  <dcterms:modified xsi:type="dcterms:W3CDTF">2025-04-12T11:36:27Z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2025-01-06T17:01:54Z</vt:filetime>
  </property>
  <property fmtid="{D5CDD505-2E9C-101B-9397-08002B2CF9AE}" pid="4" name="KSOTemplateDocerSaveRecord">
    <vt:lpwstr>eyJoZGlkIjoiZDI4ZTUzNTJjYzk1YTJkYWEwY2VlNjgzMDY5MmE2ZmIiLCJ1c2VySWQiOiI0NjA3MDA5ODUifQ==</vt:lpwstr>
  </property>
  <property fmtid="{D5CDD505-2E9C-101B-9397-08002B2CF9AE}" pid="5" name="KSOProductBuildVer">
    <vt:lpwstr>2052-12.1.0.20305</vt:lpwstr>
  </property>
  <property fmtid="{D5CDD505-2E9C-101B-9397-08002B2CF9AE}" pid="6" name="ICV">
    <vt:lpwstr>027E7DC709754BD8925B1FF53AB2DD0F_13</vt:lpwstr>
  </property>
</Properties>
</file>